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C" w:rsidRPr="00965E6C" w:rsidRDefault="00745DAB" w:rsidP="00965E6C">
      <w:pPr>
        <w:ind w:left="3540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353.15pt;margin-top:-.65pt;width:155.05pt;height:46.65pt;z-index:251658240" stroked="f">
            <v:textbox>
              <w:txbxContent>
                <w:p w:rsidR="00745DAB" w:rsidRPr="00745DAB" w:rsidRDefault="00745DAB">
                  <w:pPr>
                    <w:rPr>
                      <w:b/>
                      <w:sz w:val="36"/>
                      <w:szCs w:val="36"/>
                    </w:rPr>
                  </w:pPr>
                  <w:r w:rsidRPr="00745DAB">
                    <w:rPr>
                      <w:b/>
                      <w:sz w:val="36"/>
                      <w:szCs w:val="36"/>
                    </w:rPr>
                    <w:t>ПРОЕКТ 6</w:t>
                  </w:r>
                </w:p>
              </w:txbxContent>
            </v:textbox>
          </v:rect>
        </w:pict>
      </w:r>
      <w:r w:rsidR="009F7FF9">
        <w:t xml:space="preserve">        </w:t>
      </w:r>
      <w:r w:rsidR="00965E6C">
        <w:rPr>
          <w:noProof/>
        </w:rPr>
        <w:drawing>
          <wp:inline distT="0" distB="0" distL="0" distR="0">
            <wp:extent cx="8439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6C" w:rsidRPr="00965E6C" w:rsidRDefault="00965E6C" w:rsidP="00965E6C">
      <w:pPr>
        <w:keepNext/>
        <w:jc w:val="both"/>
        <w:outlineLvl w:val="1"/>
        <w:rPr>
          <w:sz w:val="18"/>
        </w:rPr>
      </w:pPr>
    </w:p>
    <w:p w:rsidR="00965E6C" w:rsidRPr="00965E6C" w:rsidRDefault="00965E6C" w:rsidP="00965E6C">
      <w:pPr>
        <w:keepNext/>
        <w:jc w:val="both"/>
        <w:outlineLvl w:val="1"/>
        <w:rPr>
          <w:sz w:val="18"/>
        </w:rPr>
      </w:pPr>
    </w:p>
    <w:p w:rsidR="00965E6C" w:rsidRPr="00965E6C" w:rsidRDefault="00965E6C" w:rsidP="00965E6C">
      <w:pPr>
        <w:keepNext/>
        <w:jc w:val="both"/>
        <w:outlineLvl w:val="1"/>
        <w:rPr>
          <w:sz w:val="18"/>
        </w:rPr>
      </w:pPr>
      <w:r w:rsidRPr="00965E6C">
        <w:rPr>
          <w:b/>
          <w:sz w:val="18"/>
        </w:rPr>
        <w:t>СОВЕТ  ГОРОДСКОГО   ПОСЕЛЕНИЯ                                                                                          «СОСНОГОРСК»</w:t>
      </w:r>
    </w:p>
    <w:p w:rsidR="00965E6C" w:rsidRPr="00965E6C" w:rsidRDefault="00965E6C" w:rsidP="00965E6C">
      <w:pPr>
        <w:rPr>
          <w:b/>
          <w:bCs/>
          <w:sz w:val="18"/>
        </w:rPr>
      </w:pPr>
      <w:r w:rsidRPr="00965E6C">
        <w:rPr>
          <w:b/>
          <w:bCs/>
          <w:sz w:val="18"/>
        </w:rPr>
        <w:t xml:space="preserve">              «СОСНОГОРСК»                                                                                                 КАР  ОВМÖДЧÖМИНСА</w:t>
      </w:r>
      <w:r w:rsidRPr="00965E6C">
        <w:rPr>
          <w:sz w:val="18"/>
        </w:rPr>
        <w:t xml:space="preserve">  </w:t>
      </w:r>
      <w:proofErr w:type="gramStart"/>
      <w:r w:rsidRPr="00965E6C">
        <w:rPr>
          <w:b/>
          <w:bCs/>
          <w:sz w:val="18"/>
        </w:rPr>
        <w:t>С</w:t>
      </w:r>
      <w:r w:rsidRPr="00965E6C">
        <w:rPr>
          <w:b/>
          <w:sz w:val="18"/>
        </w:rPr>
        <w:t>Ö</w:t>
      </w:r>
      <w:r w:rsidRPr="00965E6C">
        <w:rPr>
          <w:b/>
          <w:bCs/>
          <w:sz w:val="18"/>
        </w:rPr>
        <w:t>ВЕТ</w:t>
      </w:r>
      <w:proofErr w:type="gramEnd"/>
    </w:p>
    <w:p w:rsidR="00965E6C" w:rsidRPr="00965E6C" w:rsidRDefault="00965E6C" w:rsidP="00965E6C">
      <w:pPr>
        <w:rPr>
          <w:b/>
          <w:bCs/>
          <w:sz w:val="18"/>
        </w:rPr>
      </w:pPr>
    </w:p>
    <w:p w:rsidR="00965E6C" w:rsidRPr="00965E6C" w:rsidRDefault="00965E6C" w:rsidP="00965E6C">
      <w:pPr>
        <w:keepNext/>
        <w:jc w:val="both"/>
        <w:outlineLvl w:val="2"/>
        <w:rPr>
          <w:b/>
          <w:bCs/>
          <w:sz w:val="32"/>
          <w:szCs w:val="32"/>
        </w:rPr>
      </w:pPr>
    </w:p>
    <w:p w:rsidR="00965E6C" w:rsidRPr="00965E6C" w:rsidRDefault="00965E6C" w:rsidP="00965E6C">
      <w:pPr>
        <w:keepNext/>
        <w:jc w:val="both"/>
        <w:outlineLvl w:val="2"/>
        <w:rPr>
          <w:b/>
          <w:sz w:val="32"/>
          <w:szCs w:val="32"/>
        </w:rPr>
      </w:pPr>
      <w:r w:rsidRPr="00965E6C">
        <w:rPr>
          <w:b/>
          <w:bCs/>
          <w:sz w:val="32"/>
          <w:szCs w:val="32"/>
        </w:rPr>
        <w:t xml:space="preserve">                                                </w:t>
      </w:r>
      <w:r w:rsidRPr="00965E6C">
        <w:rPr>
          <w:b/>
          <w:sz w:val="32"/>
          <w:szCs w:val="32"/>
        </w:rPr>
        <w:t>РЕШЕНИЕ</w:t>
      </w:r>
    </w:p>
    <w:p w:rsidR="00965E6C" w:rsidRPr="00965E6C" w:rsidRDefault="00965E6C" w:rsidP="00965E6C">
      <w:pPr>
        <w:jc w:val="center"/>
        <w:rPr>
          <w:b/>
          <w:bCs/>
          <w:sz w:val="32"/>
          <w:szCs w:val="32"/>
        </w:rPr>
      </w:pPr>
      <w:r w:rsidRPr="00965E6C">
        <w:rPr>
          <w:b/>
          <w:bCs/>
          <w:sz w:val="32"/>
          <w:szCs w:val="32"/>
        </w:rPr>
        <w:t>КЫВКÖРТÖД</w:t>
      </w:r>
    </w:p>
    <w:p w:rsidR="00965E6C" w:rsidRPr="00965E6C" w:rsidRDefault="00965E6C" w:rsidP="00965E6C"/>
    <w:p w:rsidR="00965E6C" w:rsidRPr="00965E6C" w:rsidRDefault="00965E6C" w:rsidP="00965E6C">
      <w:pPr>
        <w:jc w:val="center"/>
        <w:rPr>
          <w:b/>
          <w:sz w:val="28"/>
          <w:szCs w:val="28"/>
        </w:rPr>
      </w:pPr>
      <w:r w:rsidRPr="00965E6C">
        <w:rPr>
          <w:b/>
          <w:sz w:val="28"/>
          <w:szCs w:val="28"/>
        </w:rPr>
        <w:t xml:space="preserve">(очередного) заседания Совета </w:t>
      </w:r>
    </w:p>
    <w:p w:rsidR="00965E6C" w:rsidRPr="00965E6C" w:rsidRDefault="00965E6C" w:rsidP="00965E6C">
      <w:pPr>
        <w:jc w:val="center"/>
        <w:rPr>
          <w:b/>
          <w:sz w:val="28"/>
          <w:szCs w:val="28"/>
        </w:rPr>
      </w:pPr>
      <w:r w:rsidRPr="00965E6C">
        <w:rPr>
          <w:b/>
          <w:sz w:val="28"/>
          <w:szCs w:val="28"/>
        </w:rPr>
        <w:t xml:space="preserve">городского поселения «Сосногорск» </w:t>
      </w:r>
      <w:r w:rsidRPr="00965E6C">
        <w:rPr>
          <w:b/>
          <w:sz w:val="28"/>
          <w:szCs w:val="28"/>
          <w:lang w:val="en-US"/>
        </w:rPr>
        <w:t>II</w:t>
      </w:r>
      <w:r w:rsidRPr="00965E6C">
        <w:rPr>
          <w:b/>
          <w:sz w:val="28"/>
          <w:szCs w:val="28"/>
        </w:rPr>
        <w:t xml:space="preserve"> созыва</w:t>
      </w:r>
    </w:p>
    <w:p w:rsidR="00965E6C" w:rsidRPr="00965E6C" w:rsidRDefault="00965E6C" w:rsidP="00965E6C">
      <w:pPr>
        <w:jc w:val="both"/>
        <w:rPr>
          <w:b/>
          <w:sz w:val="28"/>
        </w:rPr>
      </w:pPr>
    </w:p>
    <w:p w:rsidR="00965E6C" w:rsidRPr="00965E6C" w:rsidRDefault="002C7E1D" w:rsidP="00965E6C">
      <w:pPr>
        <w:jc w:val="both"/>
        <w:rPr>
          <w:sz w:val="28"/>
        </w:rPr>
      </w:pPr>
      <w:r>
        <w:rPr>
          <w:sz w:val="28"/>
        </w:rPr>
        <w:t>«____» ________</w:t>
      </w:r>
      <w:r w:rsidR="001E0458">
        <w:rPr>
          <w:sz w:val="28"/>
        </w:rPr>
        <w:t xml:space="preserve"> </w:t>
      </w:r>
      <w:r w:rsidR="00965E6C" w:rsidRPr="00965E6C">
        <w:rPr>
          <w:sz w:val="28"/>
        </w:rPr>
        <w:t>2019</w:t>
      </w:r>
      <w:r w:rsidR="001E0458">
        <w:rPr>
          <w:sz w:val="28"/>
        </w:rPr>
        <w:t xml:space="preserve"> года</w:t>
      </w:r>
      <w:r w:rsidR="00965E6C" w:rsidRPr="00965E6C">
        <w:rPr>
          <w:sz w:val="28"/>
        </w:rPr>
        <w:tab/>
      </w:r>
      <w:r w:rsidR="00965E6C" w:rsidRPr="00965E6C">
        <w:rPr>
          <w:sz w:val="28"/>
        </w:rPr>
        <w:tab/>
      </w:r>
      <w:r w:rsidR="00965E6C" w:rsidRPr="00965E6C">
        <w:rPr>
          <w:sz w:val="28"/>
        </w:rPr>
        <w:tab/>
      </w:r>
      <w:r w:rsidR="00965E6C" w:rsidRPr="00965E6C">
        <w:rPr>
          <w:sz w:val="28"/>
        </w:rPr>
        <w:tab/>
      </w:r>
      <w:r w:rsidR="00965E6C" w:rsidRPr="00965E6C">
        <w:rPr>
          <w:sz w:val="28"/>
        </w:rPr>
        <w:tab/>
        <w:t xml:space="preserve">                    </w:t>
      </w:r>
      <w:r>
        <w:rPr>
          <w:sz w:val="28"/>
        </w:rPr>
        <w:t xml:space="preserve">     № ____</w:t>
      </w:r>
    </w:p>
    <w:p w:rsidR="00965E6C" w:rsidRPr="00965E6C" w:rsidRDefault="00965E6C" w:rsidP="00965E6C">
      <w:pPr>
        <w:jc w:val="center"/>
        <w:rPr>
          <w:b/>
          <w:sz w:val="28"/>
        </w:rPr>
      </w:pPr>
    </w:p>
    <w:p w:rsidR="009F7FF9" w:rsidRDefault="00965E6C" w:rsidP="00965E6C">
      <w:pPr>
        <w:jc w:val="center"/>
        <w:rPr>
          <w:b/>
          <w:sz w:val="26"/>
          <w:szCs w:val="26"/>
        </w:rPr>
      </w:pPr>
      <w:r w:rsidRPr="009F7FF9">
        <w:rPr>
          <w:b/>
          <w:sz w:val="26"/>
          <w:szCs w:val="26"/>
        </w:rPr>
        <w:t xml:space="preserve">О внесении изменений в решение Совета городского поселения «Сосногорск» </w:t>
      </w:r>
    </w:p>
    <w:p w:rsidR="00965E6C" w:rsidRPr="009F7FF9" w:rsidRDefault="00965E6C" w:rsidP="009F7FF9">
      <w:pPr>
        <w:jc w:val="center"/>
        <w:rPr>
          <w:b/>
          <w:sz w:val="26"/>
          <w:szCs w:val="26"/>
        </w:rPr>
      </w:pPr>
      <w:r w:rsidRPr="009F7FF9">
        <w:rPr>
          <w:b/>
          <w:sz w:val="26"/>
          <w:szCs w:val="26"/>
        </w:rPr>
        <w:t xml:space="preserve">от 14.12.2018 № 125 </w:t>
      </w:r>
      <w:r w:rsidR="009F7FF9">
        <w:rPr>
          <w:b/>
          <w:sz w:val="26"/>
          <w:szCs w:val="26"/>
        </w:rPr>
        <w:t xml:space="preserve"> </w:t>
      </w:r>
      <w:r w:rsidRPr="009F7FF9">
        <w:rPr>
          <w:b/>
          <w:sz w:val="26"/>
          <w:szCs w:val="26"/>
        </w:rPr>
        <w:t>«Об утверждении Правил землепользования и застройки муниципального образования городского поселения «Сосногорск»</w:t>
      </w:r>
    </w:p>
    <w:p w:rsidR="00965E6C" w:rsidRPr="009F7FF9" w:rsidRDefault="00965E6C" w:rsidP="00965E6C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965E6C" w:rsidRPr="009F7FF9" w:rsidRDefault="00965E6C" w:rsidP="00965E6C">
      <w:pPr>
        <w:ind w:firstLine="720"/>
        <w:jc w:val="both"/>
        <w:rPr>
          <w:sz w:val="26"/>
          <w:szCs w:val="26"/>
        </w:rPr>
      </w:pPr>
      <w:r w:rsidRPr="009F7FF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«Сосногорск», Правилами землепользования и застройки городского поселения «Сосногорск», утвержденными решением Совета городского поселения «Сосногорск» от 14.12.2018 № 125, </w:t>
      </w:r>
    </w:p>
    <w:p w:rsidR="00965E6C" w:rsidRPr="009F7FF9" w:rsidRDefault="00965E6C" w:rsidP="0096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5E6C" w:rsidRPr="009F7FF9" w:rsidRDefault="00965E6C" w:rsidP="00965E6C">
      <w:pPr>
        <w:tabs>
          <w:tab w:val="left" w:pos="7114"/>
        </w:tabs>
        <w:jc w:val="center"/>
        <w:rPr>
          <w:b/>
          <w:bCs/>
          <w:sz w:val="26"/>
          <w:szCs w:val="26"/>
        </w:rPr>
      </w:pPr>
      <w:r w:rsidRPr="009F7FF9">
        <w:rPr>
          <w:b/>
          <w:bCs/>
          <w:sz w:val="26"/>
          <w:szCs w:val="26"/>
        </w:rPr>
        <w:t>Совет городского поселения «Сосногорск»</w:t>
      </w:r>
    </w:p>
    <w:p w:rsidR="00965E6C" w:rsidRPr="009F7FF9" w:rsidRDefault="00965E6C" w:rsidP="00965E6C">
      <w:pPr>
        <w:tabs>
          <w:tab w:val="left" w:pos="7114"/>
        </w:tabs>
        <w:jc w:val="center"/>
        <w:rPr>
          <w:b/>
          <w:bCs/>
          <w:sz w:val="26"/>
          <w:szCs w:val="26"/>
        </w:rPr>
      </w:pPr>
      <w:r w:rsidRPr="009F7FF9">
        <w:rPr>
          <w:b/>
          <w:bCs/>
          <w:sz w:val="26"/>
          <w:szCs w:val="26"/>
        </w:rPr>
        <w:t>РЕШИЛ:</w:t>
      </w:r>
    </w:p>
    <w:p w:rsidR="00965E6C" w:rsidRPr="009F7FF9" w:rsidRDefault="00965E6C" w:rsidP="0096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5E6C" w:rsidRPr="009F7FF9" w:rsidRDefault="00965E6C" w:rsidP="00965E6C">
      <w:pPr>
        <w:ind w:firstLine="708"/>
        <w:jc w:val="both"/>
        <w:rPr>
          <w:sz w:val="26"/>
          <w:szCs w:val="26"/>
        </w:rPr>
      </w:pPr>
      <w:r w:rsidRPr="009F7FF9">
        <w:rPr>
          <w:sz w:val="26"/>
          <w:szCs w:val="26"/>
        </w:rPr>
        <w:t>1. Внести в приложение к решению Совета городского поселения «Сосногорск» от 14.12.2018 № 125 «Об утверждении Правил землепользования и застройки муниципального образования городского поселения «Сосногорск» (далее – решение) следующие изменения:</w:t>
      </w:r>
    </w:p>
    <w:p w:rsidR="002C7E1D" w:rsidRPr="002C7E1D" w:rsidRDefault="00AA69D9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C7E1D">
        <w:rPr>
          <w:sz w:val="26"/>
          <w:szCs w:val="26"/>
        </w:rPr>
        <w:t>в статье 2 определение «градостроительная деятельность»</w:t>
      </w:r>
      <w:r>
        <w:rPr>
          <w:sz w:val="26"/>
          <w:szCs w:val="26"/>
        </w:rPr>
        <w:t xml:space="preserve"> после слова «реконструкция» дополнить словом «сноса»;</w:t>
      </w:r>
    </w:p>
    <w:p w:rsidR="002C7E1D" w:rsidRPr="002C7E1D" w:rsidRDefault="00AA69D9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C7E1D" w:rsidRPr="002C7E1D">
        <w:rPr>
          <w:sz w:val="26"/>
          <w:szCs w:val="26"/>
        </w:rPr>
        <w:tab/>
        <w:t>из с</w:t>
      </w:r>
      <w:r>
        <w:rPr>
          <w:sz w:val="26"/>
          <w:szCs w:val="26"/>
        </w:rPr>
        <w:t>татьи 5 пункта 1 исключить слова</w:t>
      </w:r>
      <w:r w:rsidR="002C7E1D" w:rsidRPr="002C7E1D">
        <w:rPr>
          <w:sz w:val="26"/>
          <w:szCs w:val="26"/>
        </w:rPr>
        <w:t xml:space="preserve"> «Правил землепользования и застройки муниципального образования городского поселения «Сосногорск», утвержденных решением Совета городского поселения «Сосногорск» от 12.10.2012 года № 320»;</w:t>
      </w:r>
    </w:p>
    <w:p w:rsidR="002C7E1D" w:rsidRPr="002C7E1D" w:rsidRDefault="00AA69D9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C7E1D" w:rsidRPr="002C7E1D">
        <w:rPr>
          <w:sz w:val="26"/>
          <w:szCs w:val="26"/>
        </w:rPr>
        <w:t xml:space="preserve">статью 8 дополнить пунктом 6.1 следующего содержания «6.1. </w:t>
      </w:r>
      <w:proofErr w:type="gramStart"/>
      <w:r w:rsidR="002C7E1D" w:rsidRPr="002C7E1D">
        <w:rPr>
          <w:sz w:val="26"/>
          <w:szCs w:val="26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="002C7E1D" w:rsidRPr="002C7E1D">
        <w:rPr>
          <w:sz w:val="26"/>
          <w:szCs w:val="26"/>
        </w:rPr>
        <w:t xml:space="preserve"> </w:t>
      </w:r>
      <w:proofErr w:type="gramStart"/>
      <w:r w:rsidR="002C7E1D" w:rsidRPr="002C7E1D">
        <w:rPr>
          <w:sz w:val="26"/>
          <w:szCs w:val="26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</w:t>
      </w:r>
      <w:r w:rsidR="002C7E1D" w:rsidRPr="002C7E1D">
        <w:rPr>
          <w:sz w:val="26"/>
          <w:szCs w:val="26"/>
        </w:rPr>
        <w:lastRenderedPageBreak/>
        <w:t>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="002C7E1D" w:rsidRPr="002C7E1D">
        <w:rPr>
          <w:sz w:val="26"/>
          <w:szCs w:val="26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2C7E1D" w:rsidRPr="002C7E1D">
        <w:rPr>
          <w:sz w:val="26"/>
          <w:szCs w:val="26"/>
        </w:rPr>
        <w:t>.»;</w:t>
      </w:r>
      <w:proofErr w:type="gramEnd"/>
    </w:p>
    <w:p w:rsidR="002C7E1D" w:rsidRPr="002C7E1D" w:rsidRDefault="003F1365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2C7E1D" w:rsidRPr="002C7E1D">
        <w:rPr>
          <w:sz w:val="26"/>
          <w:szCs w:val="26"/>
        </w:rPr>
        <w:tab/>
      </w:r>
      <w:r>
        <w:rPr>
          <w:sz w:val="26"/>
          <w:szCs w:val="26"/>
        </w:rPr>
        <w:t>в пункт</w:t>
      </w:r>
      <w:r w:rsidR="00B612EB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статьи 10 после слов орган местного самоуправления </w:t>
      </w:r>
      <w:r w:rsidR="002C7E1D" w:rsidRPr="002C7E1D">
        <w:rPr>
          <w:sz w:val="26"/>
          <w:szCs w:val="26"/>
        </w:rPr>
        <w:t>дополнить словами «муниципального района «Сосногорск»;</w:t>
      </w:r>
    </w:p>
    <w:p w:rsidR="00B612EB" w:rsidRDefault="00B612EB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пункте 5 статьи 10 слова «орган местного самоуправления городского поселения «Сосногорск»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«орган местного самоуправления муниципального района «Сосногорск»;</w:t>
      </w:r>
    </w:p>
    <w:p w:rsidR="002C7E1D" w:rsidRPr="002C7E1D" w:rsidRDefault="00B612EB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 xml:space="preserve">в </w:t>
      </w:r>
      <w:r w:rsidR="002C7E1D" w:rsidRPr="002C7E1D">
        <w:rPr>
          <w:sz w:val="26"/>
          <w:szCs w:val="26"/>
        </w:rPr>
        <w:t>пункте 7</w:t>
      </w:r>
      <w:r>
        <w:rPr>
          <w:sz w:val="26"/>
          <w:szCs w:val="26"/>
        </w:rPr>
        <w:t xml:space="preserve"> статьи 10 </w:t>
      </w:r>
      <w:r w:rsidR="002C7E1D" w:rsidRPr="002C7E1D">
        <w:rPr>
          <w:sz w:val="26"/>
          <w:szCs w:val="26"/>
        </w:rPr>
        <w:t xml:space="preserve">слова «Орган местного самоуправления городского поселения» </w:t>
      </w:r>
      <w:proofErr w:type="gramStart"/>
      <w:r>
        <w:rPr>
          <w:sz w:val="26"/>
          <w:szCs w:val="26"/>
        </w:rPr>
        <w:t xml:space="preserve">заменить </w:t>
      </w:r>
      <w:r w:rsidR="002C7E1D" w:rsidRPr="002C7E1D">
        <w:rPr>
          <w:sz w:val="26"/>
          <w:szCs w:val="26"/>
        </w:rPr>
        <w:t>на</w:t>
      </w:r>
      <w:r>
        <w:rPr>
          <w:sz w:val="26"/>
          <w:szCs w:val="26"/>
        </w:rPr>
        <w:t xml:space="preserve"> слова</w:t>
      </w:r>
      <w:proofErr w:type="gramEnd"/>
      <w:r w:rsidR="002C7E1D" w:rsidRPr="002C7E1D">
        <w:rPr>
          <w:sz w:val="26"/>
          <w:szCs w:val="26"/>
        </w:rPr>
        <w:t xml:space="preserve"> «Орган местного самоуправления муниципально</w:t>
      </w:r>
      <w:r>
        <w:rPr>
          <w:sz w:val="26"/>
          <w:szCs w:val="26"/>
        </w:rPr>
        <w:t xml:space="preserve">го района «Сосногорск», </w:t>
      </w:r>
      <w:r w:rsidR="002C7E1D" w:rsidRPr="002C7E1D">
        <w:rPr>
          <w:sz w:val="26"/>
          <w:szCs w:val="26"/>
        </w:rPr>
        <w:t xml:space="preserve">слова «Руководителю администрации городского поселения» </w:t>
      </w:r>
      <w:r>
        <w:rPr>
          <w:sz w:val="26"/>
          <w:szCs w:val="26"/>
        </w:rPr>
        <w:t xml:space="preserve">заменить на слова </w:t>
      </w:r>
      <w:r w:rsidR="002C7E1D" w:rsidRPr="002C7E1D">
        <w:rPr>
          <w:sz w:val="26"/>
          <w:szCs w:val="26"/>
        </w:rPr>
        <w:t>«</w:t>
      </w:r>
      <w:r>
        <w:rPr>
          <w:sz w:val="26"/>
          <w:szCs w:val="26"/>
        </w:rPr>
        <w:t>Главе муниципального района «Сосногорск» - руководителю администрации</w:t>
      </w:r>
      <w:r w:rsidR="002C7E1D" w:rsidRPr="002C7E1D">
        <w:rPr>
          <w:sz w:val="26"/>
          <w:szCs w:val="26"/>
        </w:rPr>
        <w:t>»;</w:t>
      </w:r>
    </w:p>
    <w:p w:rsidR="002C7E1D" w:rsidRPr="002C7E1D" w:rsidRDefault="00B612EB" w:rsidP="00B61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  <w:t xml:space="preserve">в </w:t>
      </w:r>
      <w:r w:rsidR="002C7E1D" w:rsidRPr="002C7E1D">
        <w:rPr>
          <w:sz w:val="26"/>
          <w:szCs w:val="26"/>
        </w:rPr>
        <w:t>пункте 8</w:t>
      </w:r>
      <w:r>
        <w:rPr>
          <w:sz w:val="26"/>
          <w:szCs w:val="26"/>
        </w:rPr>
        <w:t xml:space="preserve"> статьи 10 </w:t>
      </w:r>
      <w:r w:rsidR="002C7E1D" w:rsidRPr="002C7E1D">
        <w:rPr>
          <w:sz w:val="26"/>
          <w:szCs w:val="26"/>
        </w:rPr>
        <w:t xml:space="preserve">слова «Руководитель администрации поселения» </w:t>
      </w:r>
      <w:proofErr w:type="gramStart"/>
      <w:r>
        <w:rPr>
          <w:sz w:val="26"/>
          <w:szCs w:val="26"/>
        </w:rPr>
        <w:t xml:space="preserve">заменить </w:t>
      </w:r>
      <w:r w:rsidR="002C7E1D" w:rsidRPr="002C7E1D">
        <w:rPr>
          <w:sz w:val="26"/>
          <w:szCs w:val="26"/>
        </w:rPr>
        <w:t xml:space="preserve">на </w:t>
      </w:r>
      <w:r>
        <w:rPr>
          <w:sz w:val="26"/>
          <w:szCs w:val="26"/>
        </w:rPr>
        <w:t>слова</w:t>
      </w:r>
      <w:proofErr w:type="gramEnd"/>
      <w:r>
        <w:rPr>
          <w:sz w:val="26"/>
          <w:szCs w:val="26"/>
        </w:rPr>
        <w:t xml:space="preserve"> Глава</w:t>
      </w:r>
      <w:r w:rsidRPr="00B612EB">
        <w:rPr>
          <w:sz w:val="26"/>
          <w:szCs w:val="26"/>
        </w:rPr>
        <w:t xml:space="preserve"> муниципального района «Сосногорск»</w:t>
      </w:r>
      <w:r>
        <w:rPr>
          <w:sz w:val="26"/>
          <w:szCs w:val="26"/>
        </w:rPr>
        <w:t xml:space="preserve"> </w:t>
      </w:r>
      <w:r w:rsidRPr="00B612EB">
        <w:rPr>
          <w:sz w:val="26"/>
          <w:szCs w:val="26"/>
        </w:rPr>
        <w:t>-</w:t>
      </w:r>
      <w:r>
        <w:rPr>
          <w:sz w:val="26"/>
          <w:szCs w:val="26"/>
        </w:rPr>
        <w:t xml:space="preserve"> руководитель</w:t>
      </w:r>
      <w:r w:rsidRPr="00B612EB">
        <w:rPr>
          <w:sz w:val="26"/>
          <w:szCs w:val="26"/>
        </w:rPr>
        <w:t xml:space="preserve"> администрации»; </w:t>
      </w:r>
    </w:p>
    <w:p w:rsidR="002C7E1D" w:rsidRPr="002C7E1D" w:rsidRDefault="00205DBC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пункт </w:t>
      </w:r>
      <w:r w:rsidR="00A237E2">
        <w:rPr>
          <w:sz w:val="26"/>
          <w:szCs w:val="26"/>
        </w:rPr>
        <w:t>2 статьи 12 изложить в новой</w:t>
      </w:r>
      <w:r>
        <w:rPr>
          <w:sz w:val="26"/>
          <w:szCs w:val="26"/>
        </w:rPr>
        <w:t xml:space="preserve"> редакции</w:t>
      </w:r>
      <w:r w:rsidR="00A237E2">
        <w:rPr>
          <w:sz w:val="26"/>
          <w:szCs w:val="26"/>
        </w:rPr>
        <w:t>:</w:t>
      </w:r>
      <w:r w:rsidR="002C7E1D" w:rsidRPr="002C7E1D">
        <w:rPr>
          <w:sz w:val="26"/>
          <w:szCs w:val="26"/>
        </w:rPr>
        <w:t xml:space="preserve"> 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37E2">
        <w:rPr>
          <w:sz w:val="26"/>
          <w:szCs w:val="26"/>
        </w:rPr>
        <w:t>2. Основаниями для рассмотрен</w:t>
      </w:r>
      <w:r>
        <w:rPr>
          <w:sz w:val="26"/>
          <w:szCs w:val="26"/>
        </w:rPr>
        <w:t>ия Главой муниципального района «Сосногорск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руководителем</w:t>
      </w:r>
      <w:r w:rsidRPr="00A237E2">
        <w:rPr>
          <w:sz w:val="26"/>
          <w:szCs w:val="26"/>
        </w:rPr>
        <w:t xml:space="preserve"> вопроса о внесении изменений в правила землепользования и застройки являются: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237E2">
        <w:rPr>
          <w:sz w:val="26"/>
          <w:szCs w:val="26"/>
        </w:rPr>
        <w:t>приаэродромной</w:t>
      </w:r>
      <w:proofErr w:type="spellEnd"/>
      <w:r w:rsidRPr="00A237E2">
        <w:rPr>
          <w:sz w:val="26"/>
          <w:szCs w:val="26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237E2" w:rsidRPr="00A237E2" w:rsidRDefault="00A237E2" w:rsidP="00A237E2">
      <w:pPr>
        <w:ind w:firstLine="708"/>
        <w:jc w:val="both"/>
        <w:rPr>
          <w:sz w:val="26"/>
          <w:szCs w:val="26"/>
        </w:rPr>
      </w:pPr>
      <w:r w:rsidRPr="00A237E2">
        <w:rPr>
          <w:sz w:val="26"/>
          <w:szCs w:val="26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</w:t>
      </w:r>
      <w:r>
        <w:rPr>
          <w:sz w:val="26"/>
          <w:szCs w:val="26"/>
        </w:rPr>
        <w:t>оселения регионального значения».</w:t>
      </w:r>
    </w:p>
    <w:p w:rsidR="002C7E1D" w:rsidRPr="002C7E1D" w:rsidRDefault="00A237E2" w:rsidP="00A23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1.9.</w:t>
      </w:r>
      <w:r w:rsidR="002C7E1D" w:rsidRPr="002C7E1D">
        <w:rPr>
          <w:sz w:val="26"/>
          <w:szCs w:val="26"/>
        </w:rPr>
        <w:tab/>
        <w:t xml:space="preserve">статью 12 дополнить пунктами 7-10 следующего содержания «7. </w:t>
      </w:r>
      <w:proofErr w:type="gramStart"/>
      <w:r w:rsidR="002C7E1D" w:rsidRPr="002C7E1D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</w:t>
      </w:r>
      <w:r w:rsidR="002C7E1D" w:rsidRPr="002C7E1D">
        <w:rPr>
          <w:sz w:val="26"/>
          <w:szCs w:val="26"/>
        </w:rPr>
        <w:lastRenderedPageBreak/>
        <w:t>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 w:rsidR="002C7E1D" w:rsidRPr="002C7E1D">
        <w:rPr>
          <w:sz w:val="26"/>
          <w:szCs w:val="26"/>
        </w:rPr>
        <w:t xml:space="preserve"> </w:t>
      </w:r>
      <w:proofErr w:type="gramStart"/>
      <w:r w:rsidR="002C7E1D" w:rsidRPr="002C7E1D">
        <w:rPr>
          <w:sz w:val="26"/>
          <w:szCs w:val="26"/>
        </w:rPr>
        <w:t>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 w:rsidR="002C7E1D" w:rsidRPr="002C7E1D">
        <w:rPr>
          <w:sz w:val="26"/>
          <w:szCs w:val="26"/>
        </w:rPr>
        <w:t xml:space="preserve"> </w:t>
      </w:r>
      <w:proofErr w:type="gramStart"/>
      <w:r w:rsidR="002C7E1D" w:rsidRPr="002C7E1D">
        <w:rPr>
          <w:sz w:val="26"/>
          <w:szCs w:val="26"/>
        </w:rPr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8. </w:t>
      </w:r>
      <w:proofErr w:type="gramStart"/>
      <w:r w:rsidRPr="002C7E1D">
        <w:rPr>
          <w:sz w:val="26"/>
          <w:szCs w:val="26"/>
        </w:rPr>
        <w:t>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</w:t>
      </w:r>
      <w:proofErr w:type="gramEnd"/>
      <w:r w:rsidRPr="002C7E1D">
        <w:rPr>
          <w:sz w:val="26"/>
          <w:szCs w:val="26"/>
        </w:rPr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9. </w:t>
      </w:r>
      <w:proofErr w:type="gramStart"/>
      <w:r w:rsidRPr="002C7E1D">
        <w:rPr>
          <w:sz w:val="26"/>
          <w:szCs w:val="26"/>
        </w:rPr>
        <w:t>В случае поступления требования, предусмотренного частью 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принять решение</w:t>
      </w:r>
      <w:proofErr w:type="gramEnd"/>
      <w:r w:rsidRPr="002C7E1D">
        <w:rPr>
          <w:sz w:val="26"/>
          <w:szCs w:val="26"/>
        </w:rPr>
        <w:t xml:space="preserve"> о подготовке проекта о внесении изменений в правила землепользования и застройки.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10. </w:t>
      </w:r>
      <w:proofErr w:type="gramStart"/>
      <w:r w:rsidRPr="002C7E1D">
        <w:rPr>
          <w:sz w:val="26"/>
          <w:szCs w:val="26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8 настоящей</w:t>
      </w:r>
      <w:proofErr w:type="gramEnd"/>
      <w:r w:rsidRPr="002C7E1D">
        <w:rPr>
          <w:sz w:val="26"/>
          <w:szCs w:val="26"/>
        </w:rPr>
        <w:t xml:space="preserve">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</w:t>
      </w:r>
      <w:proofErr w:type="gramStart"/>
      <w:r w:rsidRPr="002C7E1D">
        <w:rPr>
          <w:sz w:val="26"/>
          <w:szCs w:val="26"/>
        </w:rPr>
        <w:t>.»;</w:t>
      </w:r>
      <w:proofErr w:type="gramEnd"/>
    </w:p>
    <w:p w:rsidR="002C7E1D" w:rsidRPr="002C7E1D" w:rsidRDefault="00A237E2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1.10.</w:t>
      </w:r>
      <w:r>
        <w:rPr>
          <w:sz w:val="26"/>
          <w:szCs w:val="26"/>
        </w:rPr>
        <w:tab/>
        <w:t>в пункте 2</w:t>
      </w:r>
      <w:r w:rsidR="002C7E1D" w:rsidRPr="002C7E1D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статьи 13 слова «</w:t>
      </w:r>
      <w:r w:rsidR="00BD19A9">
        <w:rPr>
          <w:sz w:val="26"/>
          <w:szCs w:val="26"/>
        </w:rPr>
        <w:t xml:space="preserve">в государственном кадастре недвижимости» </w:t>
      </w:r>
      <w:proofErr w:type="gramStart"/>
      <w:r w:rsidR="00BD19A9">
        <w:rPr>
          <w:sz w:val="26"/>
          <w:szCs w:val="26"/>
        </w:rPr>
        <w:t>заменить на слова</w:t>
      </w:r>
      <w:proofErr w:type="gramEnd"/>
      <w:r w:rsidR="00BD19A9">
        <w:rPr>
          <w:sz w:val="26"/>
          <w:szCs w:val="26"/>
        </w:rPr>
        <w:t xml:space="preserve"> «</w:t>
      </w:r>
      <w:r w:rsidR="00BD19A9" w:rsidRPr="00BD19A9">
        <w:rPr>
          <w:sz w:val="26"/>
          <w:szCs w:val="26"/>
        </w:rPr>
        <w:t>Едином государственном реестре недвижимости</w:t>
      </w:r>
      <w:r w:rsidR="00BD19A9">
        <w:rPr>
          <w:sz w:val="26"/>
          <w:szCs w:val="26"/>
        </w:rPr>
        <w:t>», перед словами «информационной системе» дополнить слово «государственной»</w:t>
      </w:r>
      <w:r w:rsidR="002C7E1D" w:rsidRPr="002C7E1D">
        <w:rPr>
          <w:sz w:val="26"/>
          <w:szCs w:val="26"/>
        </w:rPr>
        <w:t>;</w:t>
      </w:r>
    </w:p>
    <w:p w:rsidR="002C7E1D" w:rsidRPr="002C7E1D" w:rsidRDefault="00635ED9" w:rsidP="00635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1.11.</w:t>
      </w:r>
      <w:r w:rsidR="002C7E1D" w:rsidRPr="002C7E1D">
        <w:rPr>
          <w:sz w:val="26"/>
          <w:szCs w:val="26"/>
        </w:rPr>
        <w:tab/>
        <w:t>статью 13 дополнить пунктом 7.1 следующего содержания «7.1)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территории»;</w:t>
      </w:r>
      <w:proofErr w:type="gramEnd"/>
    </w:p>
    <w:p w:rsidR="002C7E1D" w:rsidRPr="002C7E1D" w:rsidRDefault="00635ED9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1.12.</w:t>
      </w:r>
      <w:r w:rsidR="00C9242E">
        <w:rPr>
          <w:sz w:val="26"/>
          <w:szCs w:val="26"/>
        </w:rPr>
        <w:tab/>
        <w:t xml:space="preserve">из </w:t>
      </w:r>
      <w:r w:rsidR="002C7E1D" w:rsidRPr="002C7E1D">
        <w:rPr>
          <w:sz w:val="26"/>
          <w:szCs w:val="26"/>
        </w:rPr>
        <w:t>пункта 11</w:t>
      </w:r>
      <w:r w:rsidR="00C9242E">
        <w:rPr>
          <w:sz w:val="26"/>
          <w:szCs w:val="26"/>
        </w:rPr>
        <w:t xml:space="preserve"> статьи 13</w:t>
      </w:r>
      <w:r w:rsidR="002C7E1D" w:rsidRPr="002C7E1D">
        <w:rPr>
          <w:sz w:val="26"/>
          <w:szCs w:val="26"/>
        </w:rPr>
        <w:t xml:space="preserve"> исключить слова «зон действия»;</w:t>
      </w:r>
    </w:p>
    <w:p w:rsidR="002C7E1D" w:rsidRPr="002C7E1D" w:rsidRDefault="00A3032A" w:rsidP="002C7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1.13.</w:t>
      </w:r>
      <w:r w:rsidR="002C7E1D" w:rsidRPr="002C7E1D">
        <w:rPr>
          <w:sz w:val="26"/>
          <w:szCs w:val="26"/>
        </w:rPr>
        <w:tab/>
        <w:t>статью 17 изложить в новой редакции «1.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 главой V.3 Земельного кодекса Российской Федерации.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2. 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3. Публичный сервитут устанавливается в соответствии с Земельным кодексом Российской Федерации.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 положения главы V.3 настоящего Кодекса не применяются.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4. Публичный сервитут может устанавливаться </w:t>
      </w:r>
      <w:proofErr w:type="gramStart"/>
      <w:r w:rsidRPr="002C7E1D">
        <w:rPr>
          <w:sz w:val="26"/>
          <w:szCs w:val="26"/>
        </w:rPr>
        <w:t>для</w:t>
      </w:r>
      <w:proofErr w:type="gramEnd"/>
      <w:r w:rsidRPr="002C7E1D">
        <w:rPr>
          <w:sz w:val="26"/>
          <w:szCs w:val="26"/>
        </w:rPr>
        <w:t>: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3) проведения дренажных работ на земельном участке;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4) забора (изъятия) водных ресурсов из водных объектов и водопоя;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5) прогона сельскохозяйственных животных через земельный участок;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7) использования земельного участка в целях охоты, рыболовства, </w:t>
      </w:r>
      <w:proofErr w:type="spellStart"/>
      <w:r w:rsidRPr="002C7E1D">
        <w:rPr>
          <w:sz w:val="26"/>
          <w:szCs w:val="26"/>
        </w:rPr>
        <w:t>аквакультуры</w:t>
      </w:r>
      <w:proofErr w:type="spellEnd"/>
      <w:r w:rsidRPr="002C7E1D">
        <w:rPr>
          <w:sz w:val="26"/>
          <w:szCs w:val="26"/>
        </w:rPr>
        <w:t xml:space="preserve"> (рыбоводства);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8) использования земельного участка в целях, предусмотренных статьей 39.37 Земельного кодекса Российской Федерации.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5. Публичный сервитут может быть установлен в отношении одного или нескольких земельных участков и (или) земель.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6. 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муниципальной собственности,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7. Срок сервитута определяется по соглашению сторон. Срок сервитута в отношении земельного участка, находящегося в муниципальной собственности, определяется с учетом </w:t>
      </w:r>
      <w:r w:rsidRPr="002C7E1D">
        <w:rPr>
          <w:sz w:val="26"/>
          <w:szCs w:val="26"/>
        </w:rPr>
        <w:lastRenderedPageBreak/>
        <w:t>ограничений, предусмотренных пунктом 4 статьи 39.24 Земельного кодекса Российской Федерации.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Срок публичного сервитута определяется решением о его установлении.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Срок сервитута, срок публичного сервитута в отношении земельного участка, расположенного в границах земель, зарезервированных для муниципальных нужд, не может превышать срок резервирования таких земель.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8. 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9.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10. В случае</w:t>
      </w:r>
      <w:proofErr w:type="gramStart"/>
      <w:r w:rsidRPr="002C7E1D">
        <w:rPr>
          <w:sz w:val="26"/>
          <w:szCs w:val="26"/>
        </w:rPr>
        <w:t>,</w:t>
      </w:r>
      <w:proofErr w:type="gramEnd"/>
      <w:r w:rsidRPr="002C7E1D">
        <w:rPr>
          <w:sz w:val="26"/>
          <w:szCs w:val="26"/>
        </w:rPr>
        <w:t xml:space="preserve"> если размещение объекта, указанного в подпункте 1 статьи 39.37 Земельного кодекса Российской Федерации,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 подпунктом 4 пункта 1 статьи 39.44 Земельного кодекса Российской Федерации, 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муниципальных нужд при соблюдении условий, предусмотренных статьями 49 и 56.3 Земельного кодекса Российской Федерации.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11. Деятельность, для обеспечения которой устанавливаются сервитут, публичный сервитут, может осуществляться на земельном участке независимо от его целевого назначения и разрешенного использования, за исключением случаев, если осуществление данной деятельности не допускается в границах определенных зон, земель и территорий в соответствии с их режимом.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12. 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Земельным кодексом Российской Федерации или федеральным законом.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13.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органа местного самоуправления, </w:t>
      </w:r>
      <w:proofErr w:type="gramStart"/>
      <w:r w:rsidRPr="002C7E1D">
        <w:rPr>
          <w:sz w:val="26"/>
          <w:szCs w:val="26"/>
        </w:rPr>
        <w:t>установивших</w:t>
      </w:r>
      <w:proofErr w:type="gramEnd"/>
      <w:r w:rsidRPr="002C7E1D">
        <w:rPr>
          <w:sz w:val="26"/>
          <w:szCs w:val="26"/>
        </w:rPr>
        <w:t xml:space="preserve"> публичный сервитут, соразмерную плату, если иное не предусмотрено Земельным кодексом Российской Федерации.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14.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15.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16. Наличие на земельном участке обременения не является препятствием для установления публичного сервитута в отношении такого земельного участка, за исключением случаев, если ранее установленные ограничения прав на земельный участок, публичный сервитут не допускают осуществление деятельности, для обеспечения которой устанавливается публичный сервитут.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 xml:space="preserve">17. Сервитуты подлежат государственной регистрации в соответствии с Федеральным законом "О государственной регистрации недвижимости", за исключением сервитутов, предусмотренных пунктом 4 статьи 39.25 Земельного кодекса Российской </w:t>
      </w:r>
      <w:r w:rsidRPr="002C7E1D">
        <w:rPr>
          <w:sz w:val="26"/>
          <w:szCs w:val="26"/>
        </w:rPr>
        <w:lastRenderedPageBreak/>
        <w:t>Федерации. Сведения о публичных сервитутах вносятся в Единый государственный реестр недвижимости.</w:t>
      </w:r>
    </w:p>
    <w:p w:rsidR="002C7E1D" w:rsidRP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18. Порядок установления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Федерации, срок публичного сервитута, условия его осуществления и порядок определения платы за такой сервитут устанавливаются главой V.7 Земельного кодекса Российской Федерации.</w:t>
      </w:r>
    </w:p>
    <w:p w:rsidR="002C7E1D" w:rsidRDefault="002C7E1D" w:rsidP="002C7E1D">
      <w:pPr>
        <w:ind w:firstLine="708"/>
        <w:jc w:val="both"/>
        <w:rPr>
          <w:sz w:val="26"/>
          <w:szCs w:val="26"/>
        </w:rPr>
      </w:pPr>
      <w:r w:rsidRPr="002C7E1D">
        <w:rPr>
          <w:sz w:val="26"/>
          <w:szCs w:val="26"/>
        </w:rPr>
        <w:t>19. 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65E6C" w:rsidRPr="009F7FF9" w:rsidRDefault="00965E6C" w:rsidP="00965E6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7FF9">
        <w:rPr>
          <w:sz w:val="26"/>
          <w:szCs w:val="26"/>
        </w:rPr>
        <w:t xml:space="preserve">2. Настоящее решение вступает в силу со дня его официального опубликования.  </w:t>
      </w:r>
    </w:p>
    <w:p w:rsidR="00965E6C" w:rsidRPr="009F7FF9" w:rsidRDefault="00965E6C" w:rsidP="00965E6C">
      <w:pPr>
        <w:ind w:firstLine="709"/>
        <w:jc w:val="both"/>
        <w:rPr>
          <w:sz w:val="26"/>
          <w:szCs w:val="26"/>
        </w:rPr>
      </w:pPr>
    </w:p>
    <w:p w:rsidR="00965E6C" w:rsidRPr="009F7FF9" w:rsidRDefault="00965E6C" w:rsidP="00965E6C">
      <w:pPr>
        <w:ind w:left="284" w:firstLine="709"/>
        <w:jc w:val="both"/>
        <w:rPr>
          <w:sz w:val="26"/>
          <w:szCs w:val="26"/>
        </w:rPr>
      </w:pPr>
    </w:p>
    <w:p w:rsidR="00965E6C" w:rsidRPr="009F7FF9" w:rsidRDefault="00965E6C" w:rsidP="00965E6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5E6C" w:rsidRPr="009F7FF9" w:rsidRDefault="00965E6C" w:rsidP="00965E6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F7FF9">
        <w:rPr>
          <w:sz w:val="26"/>
          <w:szCs w:val="26"/>
        </w:rPr>
        <w:t>Глава городского поселения «Сосногорск»-</w:t>
      </w:r>
    </w:p>
    <w:p w:rsidR="00CB5AD0" w:rsidRDefault="00965E6C" w:rsidP="00AF3DDD">
      <w:pPr>
        <w:rPr>
          <w:sz w:val="28"/>
          <w:szCs w:val="28"/>
        </w:rPr>
      </w:pPr>
      <w:r w:rsidRPr="00965E6C">
        <w:rPr>
          <w:sz w:val="28"/>
          <w:szCs w:val="28"/>
        </w:rPr>
        <w:t>председатель Совета поселения</w:t>
      </w:r>
      <w:r w:rsidRPr="00965E6C">
        <w:rPr>
          <w:sz w:val="28"/>
          <w:szCs w:val="28"/>
        </w:rPr>
        <w:tab/>
      </w:r>
      <w:r w:rsidRPr="00965E6C">
        <w:rPr>
          <w:sz w:val="28"/>
          <w:szCs w:val="28"/>
        </w:rPr>
        <w:tab/>
      </w:r>
      <w:r w:rsidRPr="00965E6C">
        <w:rPr>
          <w:sz w:val="28"/>
          <w:szCs w:val="28"/>
        </w:rPr>
        <w:tab/>
      </w:r>
      <w:r w:rsidRPr="00965E6C">
        <w:rPr>
          <w:sz w:val="28"/>
          <w:szCs w:val="28"/>
        </w:rPr>
        <w:tab/>
        <w:t xml:space="preserve">                Ю.Р. Бикчурин</w:t>
      </w:r>
    </w:p>
    <w:p w:rsidR="00AF3DDD" w:rsidRDefault="00AF3DDD" w:rsidP="00AF3DDD">
      <w:pPr>
        <w:rPr>
          <w:sz w:val="28"/>
          <w:szCs w:val="28"/>
        </w:rPr>
      </w:pPr>
    </w:p>
    <w:sectPr w:rsidR="00AF3DDD" w:rsidSect="00AC4C75">
      <w:footerReference w:type="even" r:id="rId9"/>
      <w:footerReference w:type="default" r:id="rId10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C8" w:rsidRDefault="009D1EC8" w:rsidP="003B160D">
      <w:r>
        <w:separator/>
      </w:r>
    </w:p>
  </w:endnote>
  <w:endnote w:type="continuationSeparator" w:id="0">
    <w:p w:rsidR="009D1EC8" w:rsidRDefault="009D1EC8" w:rsidP="003B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4" w:rsidRDefault="004C3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C4">
      <w:rPr>
        <w:rStyle w:val="a5"/>
        <w:noProof/>
      </w:rPr>
      <w:t>1</w:t>
    </w:r>
    <w:r>
      <w:rPr>
        <w:rStyle w:val="a5"/>
      </w:rPr>
      <w:fldChar w:fldCharType="end"/>
    </w:r>
  </w:p>
  <w:p w:rsidR="00C66FC4" w:rsidRDefault="00C66F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4" w:rsidRDefault="004C3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DAB">
      <w:rPr>
        <w:rStyle w:val="a5"/>
        <w:noProof/>
      </w:rPr>
      <w:t>2</w:t>
    </w:r>
    <w:r>
      <w:rPr>
        <w:rStyle w:val="a5"/>
      </w:rPr>
      <w:fldChar w:fldCharType="end"/>
    </w:r>
  </w:p>
  <w:p w:rsidR="00C66FC4" w:rsidRDefault="00C66F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C8" w:rsidRDefault="009D1EC8" w:rsidP="003B160D">
      <w:r>
        <w:separator/>
      </w:r>
    </w:p>
  </w:footnote>
  <w:footnote w:type="continuationSeparator" w:id="0">
    <w:p w:rsidR="009D1EC8" w:rsidRDefault="009D1EC8" w:rsidP="003B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30C"/>
    <w:multiLevelType w:val="hybridMultilevel"/>
    <w:tmpl w:val="7EEA46DC"/>
    <w:lvl w:ilvl="0" w:tplc="8110DB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2F4F"/>
    <w:rsid w:val="0001211C"/>
    <w:rsid w:val="00036573"/>
    <w:rsid w:val="00053609"/>
    <w:rsid w:val="000612FE"/>
    <w:rsid w:val="00062455"/>
    <w:rsid w:val="00065D89"/>
    <w:rsid w:val="000965C3"/>
    <w:rsid w:val="000A4AD1"/>
    <w:rsid w:val="000B2D34"/>
    <w:rsid w:val="000B3011"/>
    <w:rsid w:val="000D0B9F"/>
    <w:rsid w:val="000D2FAF"/>
    <w:rsid w:val="000E2F0F"/>
    <w:rsid w:val="000F52A8"/>
    <w:rsid w:val="00101157"/>
    <w:rsid w:val="0011287D"/>
    <w:rsid w:val="00112ABB"/>
    <w:rsid w:val="001142E2"/>
    <w:rsid w:val="00121305"/>
    <w:rsid w:val="00135F36"/>
    <w:rsid w:val="0015793F"/>
    <w:rsid w:val="0016638D"/>
    <w:rsid w:val="00167CD8"/>
    <w:rsid w:val="00170080"/>
    <w:rsid w:val="00175853"/>
    <w:rsid w:val="001874A4"/>
    <w:rsid w:val="001A6C56"/>
    <w:rsid w:val="001B2D6C"/>
    <w:rsid w:val="001C27A9"/>
    <w:rsid w:val="001C5E82"/>
    <w:rsid w:val="001D6AF0"/>
    <w:rsid w:val="001E0458"/>
    <w:rsid w:val="001F6861"/>
    <w:rsid w:val="00202B1B"/>
    <w:rsid w:val="0020503E"/>
    <w:rsid w:val="00205DBC"/>
    <w:rsid w:val="002215D0"/>
    <w:rsid w:val="00227BD3"/>
    <w:rsid w:val="0023740B"/>
    <w:rsid w:val="00251822"/>
    <w:rsid w:val="00262623"/>
    <w:rsid w:val="0028291F"/>
    <w:rsid w:val="00286A3E"/>
    <w:rsid w:val="00287AFF"/>
    <w:rsid w:val="00294826"/>
    <w:rsid w:val="002A71DB"/>
    <w:rsid w:val="002B04B2"/>
    <w:rsid w:val="002C7E1D"/>
    <w:rsid w:val="002D2423"/>
    <w:rsid w:val="002E2F4F"/>
    <w:rsid w:val="002E55A9"/>
    <w:rsid w:val="00301D1B"/>
    <w:rsid w:val="00310494"/>
    <w:rsid w:val="00311BD1"/>
    <w:rsid w:val="00313027"/>
    <w:rsid w:val="0031400D"/>
    <w:rsid w:val="00326D57"/>
    <w:rsid w:val="00330FB8"/>
    <w:rsid w:val="003414B7"/>
    <w:rsid w:val="00361187"/>
    <w:rsid w:val="0036722B"/>
    <w:rsid w:val="00370050"/>
    <w:rsid w:val="00381669"/>
    <w:rsid w:val="0038281E"/>
    <w:rsid w:val="00390D10"/>
    <w:rsid w:val="003A427A"/>
    <w:rsid w:val="003A467C"/>
    <w:rsid w:val="003B160D"/>
    <w:rsid w:val="003B55C8"/>
    <w:rsid w:val="003B738C"/>
    <w:rsid w:val="003D1A89"/>
    <w:rsid w:val="003F1365"/>
    <w:rsid w:val="004063D1"/>
    <w:rsid w:val="004070A2"/>
    <w:rsid w:val="00423FE9"/>
    <w:rsid w:val="00430A37"/>
    <w:rsid w:val="0043477E"/>
    <w:rsid w:val="00437C37"/>
    <w:rsid w:val="004556EA"/>
    <w:rsid w:val="00475756"/>
    <w:rsid w:val="004A465E"/>
    <w:rsid w:val="004B3E03"/>
    <w:rsid w:val="004B446C"/>
    <w:rsid w:val="004C3B95"/>
    <w:rsid w:val="004C5267"/>
    <w:rsid w:val="004D06E5"/>
    <w:rsid w:val="004D7016"/>
    <w:rsid w:val="004D7579"/>
    <w:rsid w:val="004F4807"/>
    <w:rsid w:val="0050650F"/>
    <w:rsid w:val="00522F20"/>
    <w:rsid w:val="00555954"/>
    <w:rsid w:val="005638B1"/>
    <w:rsid w:val="00570CD4"/>
    <w:rsid w:val="00572104"/>
    <w:rsid w:val="00577207"/>
    <w:rsid w:val="005861B7"/>
    <w:rsid w:val="0058779E"/>
    <w:rsid w:val="0059266F"/>
    <w:rsid w:val="0059423A"/>
    <w:rsid w:val="00594642"/>
    <w:rsid w:val="005A04DF"/>
    <w:rsid w:val="005A453B"/>
    <w:rsid w:val="005D0066"/>
    <w:rsid w:val="005E2E22"/>
    <w:rsid w:val="005E3D3B"/>
    <w:rsid w:val="005F19FE"/>
    <w:rsid w:val="005F46E6"/>
    <w:rsid w:val="005F48A4"/>
    <w:rsid w:val="005F6889"/>
    <w:rsid w:val="005F744F"/>
    <w:rsid w:val="00602F87"/>
    <w:rsid w:val="00607952"/>
    <w:rsid w:val="0061728A"/>
    <w:rsid w:val="00620E03"/>
    <w:rsid w:val="0063048D"/>
    <w:rsid w:val="00633AEA"/>
    <w:rsid w:val="00635ED9"/>
    <w:rsid w:val="00661E15"/>
    <w:rsid w:val="006637E5"/>
    <w:rsid w:val="0067471F"/>
    <w:rsid w:val="006A5ECD"/>
    <w:rsid w:val="006B2AEF"/>
    <w:rsid w:val="006C112E"/>
    <w:rsid w:val="006D03A7"/>
    <w:rsid w:val="006F3BA8"/>
    <w:rsid w:val="006F5992"/>
    <w:rsid w:val="006F5F30"/>
    <w:rsid w:val="007002BE"/>
    <w:rsid w:val="00711A49"/>
    <w:rsid w:val="00722029"/>
    <w:rsid w:val="007276A1"/>
    <w:rsid w:val="007343C5"/>
    <w:rsid w:val="007370C6"/>
    <w:rsid w:val="00745DAB"/>
    <w:rsid w:val="00751AEC"/>
    <w:rsid w:val="00754831"/>
    <w:rsid w:val="007560CB"/>
    <w:rsid w:val="007601C6"/>
    <w:rsid w:val="007619A6"/>
    <w:rsid w:val="00765425"/>
    <w:rsid w:val="007854AD"/>
    <w:rsid w:val="00790B84"/>
    <w:rsid w:val="007A7DC8"/>
    <w:rsid w:val="007D401F"/>
    <w:rsid w:val="007D4735"/>
    <w:rsid w:val="007E3ADB"/>
    <w:rsid w:val="007F39CC"/>
    <w:rsid w:val="00802DDF"/>
    <w:rsid w:val="0080385E"/>
    <w:rsid w:val="00814DC7"/>
    <w:rsid w:val="00815A94"/>
    <w:rsid w:val="00822F5E"/>
    <w:rsid w:val="008343F4"/>
    <w:rsid w:val="00837A16"/>
    <w:rsid w:val="00842D16"/>
    <w:rsid w:val="00843140"/>
    <w:rsid w:val="0084510B"/>
    <w:rsid w:val="0086076F"/>
    <w:rsid w:val="00863F26"/>
    <w:rsid w:val="00867333"/>
    <w:rsid w:val="008734F5"/>
    <w:rsid w:val="0087554D"/>
    <w:rsid w:val="00881CE7"/>
    <w:rsid w:val="00885EA8"/>
    <w:rsid w:val="008A2D34"/>
    <w:rsid w:val="008A39E5"/>
    <w:rsid w:val="008A5D56"/>
    <w:rsid w:val="008B0208"/>
    <w:rsid w:val="008B30E5"/>
    <w:rsid w:val="008B4365"/>
    <w:rsid w:val="008E75D3"/>
    <w:rsid w:val="0092002D"/>
    <w:rsid w:val="00920FAD"/>
    <w:rsid w:val="00937453"/>
    <w:rsid w:val="00951D14"/>
    <w:rsid w:val="00956712"/>
    <w:rsid w:val="00961CCD"/>
    <w:rsid w:val="009652F6"/>
    <w:rsid w:val="00965E6C"/>
    <w:rsid w:val="00965F23"/>
    <w:rsid w:val="009777ED"/>
    <w:rsid w:val="0098032C"/>
    <w:rsid w:val="00992E25"/>
    <w:rsid w:val="009C4439"/>
    <w:rsid w:val="009D0A0B"/>
    <w:rsid w:val="009D1EC8"/>
    <w:rsid w:val="009D4E2D"/>
    <w:rsid w:val="009F38A3"/>
    <w:rsid w:val="009F7FF9"/>
    <w:rsid w:val="00A237E2"/>
    <w:rsid w:val="00A3032A"/>
    <w:rsid w:val="00A32102"/>
    <w:rsid w:val="00A366BB"/>
    <w:rsid w:val="00A4403C"/>
    <w:rsid w:val="00A471BB"/>
    <w:rsid w:val="00A53682"/>
    <w:rsid w:val="00A5371E"/>
    <w:rsid w:val="00A622B1"/>
    <w:rsid w:val="00A65A1E"/>
    <w:rsid w:val="00A801C2"/>
    <w:rsid w:val="00A810B6"/>
    <w:rsid w:val="00AA69D9"/>
    <w:rsid w:val="00AC1DB2"/>
    <w:rsid w:val="00AC4C75"/>
    <w:rsid w:val="00AF02DC"/>
    <w:rsid w:val="00AF3DDD"/>
    <w:rsid w:val="00B00393"/>
    <w:rsid w:val="00B02A97"/>
    <w:rsid w:val="00B07C03"/>
    <w:rsid w:val="00B231C9"/>
    <w:rsid w:val="00B247CB"/>
    <w:rsid w:val="00B52950"/>
    <w:rsid w:val="00B53EFA"/>
    <w:rsid w:val="00B612EB"/>
    <w:rsid w:val="00B66193"/>
    <w:rsid w:val="00B84B37"/>
    <w:rsid w:val="00B94413"/>
    <w:rsid w:val="00B9447C"/>
    <w:rsid w:val="00B956D2"/>
    <w:rsid w:val="00B97A74"/>
    <w:rsid w:val="00BB4505"/>
    <w:rsid w:val="00BC4ACD"/>
    <w:rsid w:val="00BD19A9"/>
    <w:rsid w:val="00BD2202"/>
    <w:rsid w:val="00BE37C5"/>
    <w:rsid w:val="00C22ADF"/>
    <w:rsid w:val="00C521AC"/>
    <w:rsid w:val="00C65E7B"/>
    <w:rsid w:val="00C666AC"/>
    <w:rsid w:val="00C66FC4"/>
    <w:rsid w:val="00C67051"/>
    <w:rsid w:val="00C7142A"/>
    <w:rsid w:val="00C778E8"/>
    <w:rsid w:val="00C800B5"/>
    <w:rsid w:val="00C82DBE"/>
    <w:rsid w:val="00C834CC"/>
    <w:rsid w:val="00C9242E"/>
    <w:rsid w:val="00CB0203"/>
    <w:rsid w:val="00CB5AD0"/>
    <w:rsid w:val="00CB70F4"/>
    <w:rsid w:val="00CC453C"/>
    <w:rsid w:val="00CE5353"/>
    <w:rsid w:val="00CE764F"/>
    <w:rsid w:val="00CF4641"/>
    <w:rsid w:val="00D13D3D"/>
    <w:rsid w:val="00D27383"/>
    <w:rsid w:val="00D3129D"/>
    <w:rsid w:val="00D80397"/>
    <w:rsid w:val="00D95435"/>
    <w:rsid w:val="00DA4720"/>
    <w:rsid w:val="00DD1D5E"/>
    <w:rsid w:val="00DF63CC"/>
    <w:rsid w:val="00E06F99"/>
    <w:rsid w:val="00E311A2"/>
    <w:rsid w:val="00E46C82"/>
    <w:rsid w:val="00E57D7E"/>
    <w:rsid w:val="00E87E44"/>
    <w:rsid w:val="00EB0A3A"/>
    <w:rsid w:val="00EB44F9"/>
    <w:rsid w:val="00EB7BC3"/>
    <w:rsid w:val="00ED50AE"/>
    <w:rsid w:val="00EE79BA"/>
    <w:rsid w:val="00F00923"/>
    <w:rsid w:val="00F02D40"/>
    <w:rsid w:val="00F05922"/>
    <w:rsid w:val="00F059BB"/>
    <w:rsid w:val="00F60F9B"/>
    <w:rsid w:val="00F73263"/>
    <w:rsid w:val="00F74981"/>
    <w:rsid w:val="00F803EC"/>
    <w:rsid w:val="00F83E1E"/>
    <w:rsid w:val="00F85184"/>
    <w:rsid w:val="00F9759A"/>
    <w:rsid w:val="00FA6C6F"/>
    <w:rsid w:val="00FB530C"/>
    <w:rsid w:val="00FD7DFC"/>
    <w:rsid w:val="00FE3AF8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2F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E2F4F"/>
    <w:pPr>
      <w:keepNext/>
      <w:ind w:left="72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2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E2F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2F4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2F4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737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370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6076F"/>
    <w:pPr>
      <w:ind w:left="720"/>
      <w:contextualSpacing/>
    </w:pPr>
  </w:style>
  <w:style w:type="paragraph" w:customStyle="1" w:styleId="ab">
    <w:name w:val="Для статей закона о бюджете"/>
    <w:basedOn w:val="1"/>
    <w:link w:val="ac"/>
    <w:qFormat/>
    <w:rsid w:val="002B04B2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c">
    <w:name w:val="Для статей закона о бюджете Знак"/>
    <w:link w:val="ab"/>
    <w:rsid w:val="002B04B2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2B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E75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rsid w:val="00F00923"/>
    <w:pPr>
      <w:ind w:left="709" w:firstLine="709"/>
    </w:pPr>
  </w:style>
  <w:style w:type="character" w:customStyle="1" w:styleId="32">
    <w:name w:val="Основной текст с отступом 3 Знак"/>
    <w:link w:val="31"/>
    <w:rsid w:val="00F0092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790B84"/>
    <w:rPr>
      <w:rFonts w:ascii="Arial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2F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E2F4F"/>
    <w:pPr>
      <w:keepNext/>
      <w:ind w:left="72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2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E2F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2F4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2F4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737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370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6076F"/>
    <w:pPr>
      <w:ind w:left="720"/>
      <w:contextualSpacing/>
    </w:pPr>
  </w:style>
  <w:style w:type="paragraph" w:customStyle="1" w:styleId="ab">
    <w:name w:val="Для статей закона о бюджете"/>
    <w:basedOn w:val="1"/>
    <w:link w:val="ac"/>
    <w:qFormat/>
    <w:rsid w:val="002B04B2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c">
    <w:name w:val="Для статей закона о бюджете Знак"/>
    <w:link w:val="ab"/>
    <w:rsid w:val="002B04B2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2B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E75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rsid w:val="00F00923"/>
    <w:pPr>
      <w:ind w:left="709" w:firstLine="709"/>
    </w:pPr>
  </w:style>
  <w:style w:type="character" w:customStyle="1" w:styleId="32">
    <w:name w:val="Основной текст с отступом 3 Знак"/>
    <w:link w:val="31"/>
    <w:rsid w:val="00F0092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790B84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8DD3-7F28-4E71-856A-B4634F9E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9</cp:revision>
  <cp:lastPrinted>2019-08-30T09:18:00Z</cp:lastPrinted>
  <dcterms:created xsi:type="dcterms:W3CDTF">2019-06-06T13:57:00Z</dcterms:created>
  <dcterms:modified xsi:type="dcterms:W3CDTF">2019-08-30T09:19:00Z</dcterms:modified>
</cp:coreProperties>
</file>