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02" w:rsidRPr="00054702" w:rsidRDefault="00604202" w:rsidP="00604202">
      <w:pPr>
        <w:pStyle w:val="ConsPlusNormal"/>
        <w:jc w:val="right"/>
        <w:outlineLvl w:val="1"/>
        <w:rPr>
          <w:rFonts w:ascii="Times New Roman" w:hAnsi="Times New Roman" w:cs="Times New Roman"/>
          <w:szCs w:val="24"/>
        </w:rPr>
      </w:pPr>
      <w:bookmarkStart w:id="0" w:name="_GoBack"/>
      <w:bookmarkEnd w:id="0"/>
      <w:r w:rsidRPr="00054702">
        <w:rPr>
          <w:rFonts w:ascii="Times New Roman" w:hAnsi="Times New Roman" w:cs="Times New Roman"/>
          <w:szCs w:val="24"/>
        </w:rPr>
        <w:t xml:space="preserve">Приложение </w:t>
      </w:r>
      <w:r>
        <w:rPr>
          <w:rFonts w:ascii="Times New Roman" w:hAnsi="Times New Roman" w:cs="Times New Roman"/>
          <w:szCs w:val="24"/>
        </w:rPr>
        <w:t>2</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к муниципальной программе</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муниципального образования</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муниципального района</w:t>
      </w:r>
      <w:r>
        <w:rPr>
          <w:rFonts w:ascii="Times New Roman" w:hAnsi="Times New Roman" w:cs="Times New Roman"/>
          <w:szCs w:val="24"/>
        </w:rPr>
        <w:t xml:space="preserve"> </w:t>
      </w:r>
      <w:r w:rsidRPr="00054702">
        <w:rPr>
          <w:rFonts w:ascii="Times New Roman" w:hAnsi="Times New Roman" w:cs="Times New Roman"/>
          <w:szCs w:val="24"/>
        </w:rPr>
        <w:t>"Сосногорск"</w:t>
      </w:r>
    </w:p>
    <w:p w:rsidR="006042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"Развитие экономики"</w:t>
      </w:r>
    </w:p>
    <w:p w:rsidR="00604202" w:rsidRDefault="00604202" w:rsidP="00604202">
      <w:pPr>
        <w:pStyle w:val="ConsPlusNormal"/>
        <w:jc w:val="right"/>
        <w:rPr>
          <w:rFonts w:ascii="Times New Roman" w:hAnsi="Times New Roman" w:cs="Times New Roman"/>
          <w:szCs w:val="24"/>
        </w:rPr>
      </w:pPr>
    </w:p>
    <w:p w:rsidR="00604202" w:rsidRPr="00054702" w:rsidRDefault="00604202" w:rsidP="00604202">
      <w:pPr>
        <w:pStyle w:val="ConsPlusNormal"/>
        <w:jc w:val="right"/>
        <w:rPr>
          <w:rFonts w:ascii="Times New Roman" w:hAnsi="Times New Roman" w:cs="Times New Roman"/>
          <w:szCs w:val="24"/>
        </w:rPr>
      </w:pPr>
      <w:r>
        <w:rPr>
          <w:rFonts w:ascii="Times New Roman" w:hAnsi="Times New Roman" w:cs="Times New Roman"/>
          <w:szCs w:val="24"/>
        </w:rPr>
        <w:t xml:space="preserve">Приложение 2.1 </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Title"/>
        <w:jc w:val="center"/>
        <w:rPr>
          <w:rFonts w:ascii="Times New Roman" w:hAnsi="Times New Roman" w:cs="Times New Roman"/>
          <w:szCs w:val="24"/>
        </w:rPr>
      </w:pPr>
      <w:bookmarkStart w:id="1" w:name="P2832"/>
      <w:bookmarkEnd w:id="1"/>
      <w:r w:rsidRPr="00054702">
        <w:rPr>
          <w:rFonts w:ascii="Times New Roman" w:hAnsi="Times New Roman" w:cs="Times New Roman"/>
          <w:szCs w:val="24"/>
        </w:rPr>
        <w:t>ПОРЯДОК</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СУБЪЕКТАМ МАЛОГО И СРЕДНЕГО</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ПРЕДПРИНИМАТЕЛЬСТВА ЧАСТИ ЗАТРАТ НА УПЛАТУ ЛИЗИНГОВЫХ</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ПЛАТЕЖЕЙ ПО ДОГОВОРАМ ФИНАНСОВОЙ АРЕНДЫ (ЛИЗИНГА)</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(ДАЛЕЕ - ПОРЯДОК)</w:t>
      </w:r>
    </w:p>
    <w:p w:rsidR="00604202" w:rsidRPr="00054702" w:rsidRDefault="00604202" w:rsidP="00604202">
      <w:pPr>
        <w:pStyle w:val="ConsPlusNormal"/>
        <w:jc w:val="center"/>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2" w:name="P2842"/>
      <w:bookmarkEnd w:id="2"/>
      <w:r w:rsidRPr="00054702">
        <w:rPr>
          <w:rFonts w:ascii="Times New Roman" w:hAnsi="Times New Roman" w:cs="Times New Roman"/>
          <w:szCs w:val="24"/>
        </w:rPr>
        <w:t>I. Общие положения</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субсидирования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 заключенным лизингополучателями для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1.3. Целью предоставления субсидии является создание благоприятных условий для развития субъектов малого и среднего предпринимательства, в целях формирования конкурентной среды, обеспечение занятости населения и развитие самозанятости путем возмещения части затрат на уплату лизинговых платежей по договорам финансовой аренды (лизинга), заключенным </w:t>
      </w:r>
      <w:r w:rsidRPr="00054702">
        <w:rPr>
          <w:rFonts w:ascii="Times New Roman" w:hAnsi="Times New Roman" w:cs="Times New Roman"/>
          <w:szCs w:val="24"/>
        </w:rPr>
        <w:lastRenderedPageBreak/>
        <w:t>лизингополучателями для приобретения оборудования.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Субсидированию за счет средств бюджета муниципального района "Сосногорск" (далее - субсидия по лизинговым платежам) подлежит часть затрат лизингополучателя на уплату:</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авансового платежа (первого взноса) при заключении договора (договоров) лизинга оборудования с российскими лизинговыми организациями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Предметом лизинга не может быть физически изношенное или морально устаревшее оборудование.</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1.5.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w:t>
      </w:r>
      <w:r>
        <w:rPr>
          <w:rFonts w:ascii="Times New Roman" w:eastAsia="Calibri" w:hAnsi="Times New Roman" w:cs="Times New Roman"/>
          <w:szCs w:val="24"/>
        </w:rPr>
        <w:t xml:space="preserve"> получатель бюджетных средств)</w:t>
      </w:r>
      <w:r w:rsidRPr="005A198A">
        <w:rPr>
          <w:rFonts w:ascii="Times New Roman" w:eastAsia="Calibri"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по лизинговым платежам предоставляется, если субъект малого бизнеса и предпринимательства: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Предельный размер субсидии по лизинговым платежам не может превышать 600 тысяч рублей по одному договору лизинга и 900 тысяч рублей по двум и более договорам лизинга в течение текущего финансового года.</w:t>
      </w:r>
    </w:p>
    <w:p w:rsidR="00604202" w:rsidRDefault="00604202" w:rsidP="00604202">
      <w:pPr>
        <w:pStyle w:val="a3"/>
        <w:ind w:firstLine="567"/>
        <w:jc w:val="both"/>
        <w:rPr>
          <w:sz w:val="26"/>
          <w:szCs w:val="26"/>
          <w:lang w:eastAsia="ru-RU"/>
        </w:rPr>
      </w:pPr>
      <w:r w:rsidRPr="00121997">
        <w:rPr>
          <w:lang w:eastAsia="ru-RU"/>
        </w:rPr>
        <w:t>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января предыдущегофинансового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r>
        <w:rPr>
          <w:lang w:eastAsia="ru-RU"/>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3" w:name="P2869"/>
      <w:bookmarkEnd w:id="3"/>
      <w:r w:rsidRPr="00054702">
        <w:rPr>
          <w:rFonts w:ascii="Times New Roman" w:hAnsi="Times New Roman" w:cs="Times New Roman"/>
          <w:szCs w:val="24"/>
        </w:rPr>
        <w:t>II. Условия и порядок предоставления субсидий</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tabs>
          <w:tab w:val="left" w:pos="3870"/>
        </w:tabs>
        <w:ind w:firstLine="567"/>
        <w:jc w:val="both"/>
      </w:pPr>
      <w:r w:rsidRPr="00054702">
        <w:t xml:space="preserve">2.1. </w:t>
      </w:r>
      <w:r w:rsidRPr="00121997">
        <w:t>Для получения субсидии субъект малого и среднего предпринимательства представляет главному распорядителю как получателю бюджетных средств следующие документы:</w:t>
      </w:r>
    </w:p>
    <w:p w:rsidR="00604202" w:rsidRDefault="00604202" w:rsidP="00604202">
      <w:pPr>
        <w:autoSpaceDE w:val="0"/>
        <w:autoSpaceDN w:val="0"/>
        <w:adjustRightInd w:val="0"/>
        <w:ind w:firstLine="567"/>
        <w:jc w:val="both"/>
        <w:rPr>
          <w:rFonts w:eastAsia="Calibri"/>
        </w:rPr>
      </w:pPr>
      <w:bookmarkStart w:id="4" w:name="P2872"/>
      <w:bookmarkEnd w:id="4"/>
      <w:r w:rsidRPr="000C45E5">
        <w:t>а</w:t>
      </w:r>
      <w:r w:rsidRPr="000C45E5">
        <w:rPr>
          <w:rFonts w:eastAsia="Calibri"/>
        </w:rPr>
        <w:t xml:space="preserve">) </w:t>
      </w:r>
      <w:hyperlink r:id="rId6"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w:t>
      </w:r>
      <w:r w:rsidRPr="00E61B7B">
        <w:rPr>
          <w:rFonts w:eastAsia="Calibri"/>
        </w:rPr>
        <w:t>2.6,</w:t>
      </w:r>
      <w:r w:rsidRPr="000C45E5">
        <w:rPr>
          <w:rFonts w:eastAsia="Calibri"/>
        </w:rPr>
        <w:t>содержащее:</w:t>
      </w:r>
    </w:p>
    <w:p w:rsidR="00604202" w:rsidRDefault="00604202" w:rsidP="00604202">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04202" w:rsidRDefault="00604202" w:rsidP="00604202">
      <w:pPr>
        <w:autoSpaceDE w:val="0"/>
        <w:autoSpaceDN w:val="0"/>
        <w:adjustRightInd w:val="0"/>
        <w:ind w:firstLine="567"/>
        <w:jc w:val="both"/>
      </w:pPr>
      <w:r>
        <w:t>- согласие на обработку персональных данных;</w:t>
      </w:r>
    </w:p>
    <w:p w:rsidR="00604202" w:rsidRPr="000C45E5" w:rsidRDefault="00604202" w:rsidP="00604202">
      <w:pPr>
        <w:autoSpaceDE w:val="0"/>
        <w:autoSpaceDN w:val="0"/>
        <w:adjustRightInd w:val="0"/>
        <w:ind w:firstLine="567"/>
        <w:jc w:val="both"/>
        <w:rPr>
          <w:rFonts w:eastAsia="Calibri"/>
        </w:rPr>
      </w:pPr>
      <w:r>
        <w:t>- технико-экономическое обоснование получения субсидии.</w:t>
      </w:r>
    </w:p>
    <w:p w:rsidR="00604202" w:rsidRPr="005A198A" w:rsidRDefault="00604202" w:rsidP="00604202">
      <w:pPr>
        <w:pStyle w:val="ConsPlusNormal"/>
        <w:ind w:firstLine="540"/>
        <w:jc w:val="both"/>
        <w:rPr>
          <w:rFonts w:ascii="Times New Roman" w:hAnsi="Times New Roman" w:cs="Times New Roman"/>
          <w:szCs w:val="24"/>
        </w:rPr>
      </w:pPr>
      <w:bookmarkStart w:id="5" w:name="P2878"/>
      <w:bookmarkEnd w:id="5"/>
      <w:r w:rsidRPr="005A198A">
        <w:rPr>
          <w:rFonts w:ascii="Times New Roman" w:hAnsi="Times New Roman" w:cs="Times New Roman"/>
          <w:szCs w:val="24"/>
        </w:rPr>
        <w:t>б)</w:t>
      </w:r>
      <w:r w:rsidRPr="005A198A">
        <w:rPr>
          <w:rFonts w:ascii="Times New Roman" w:eastAsia="Calibri" w:hAnsi="Times New Roman" w:cs="Times New Roman"/>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604202" w:rsidRPr="005A198A" w:rsidRDefault="00604202" w:rsidP="00604202">
      <w:pPr>
        <w:pStyle w:val="ConsPlusNormal"/>
        <w:ind w:firstLine="540"/>
        <w:jc w:val="both"/>
        <w:rPr>
          <w:rFonts w:ascii="Times New Roman" w:hAnsi="Times New Roman" w:cs="Times New Roman"/>
          <w:szCs w:val="24"/>
        </w:rPr>
      </w:pPr>
      <w:bookmarkStart w:id="6" w:name="P2879"/>
      <w:bookmarkEnd w:id="6"/>
      <w:r w:rsidRPr="005A198A">
        <w:rPr>
          <w:rFonts w:ascii="Times New Roman" w:hAnsi="Times New Roman" w:cs="Times New Roman"/>
          <w:szCs w:val="24"/>
        </w:rPr>
        <w:lastRenderedPageBreak/>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7" w:name="P2880"/>
      <w:bookmarkEnd w:id="7"/>
      <w:r w:rsidRPr="00354914">
        <w:rPr>
          <w:rFonts w:ascii="Times New Roman" w:hAnsi="Times New Roman" w:cs="Times New Roman"/>
          <w:szCs w:val="24"/>
        </w:rPr>
        <w:t xml:space="preserve">г) </w:t>
      </w:r>
      <w:bookmarkStart w:id="8" w:name="P2881"/>
      <w:bookmarkEnd w:id="8"/>
      <w:r w:rsidRPr="00054702">
        <w:rPr>
          <w:rFonts w:ascii="Times New Roman" w:hAnsi="Times New Roman" w:cs="Times New Roman"/>
          <w:szCs w:val="24"/>
        </w:rPr>
        <w:t xml:space="preserve"> копи</w:t>
      </w:r>
      <w:r>
        <w:rPr>
          <w:rFonts w:ascii="Times New Roman" w:hAnsi="Times New Roman" w:cs="Times New Roman"/>
          <w:szCs w:val="24"/>
        </w:rPr>
        <w:t>и</w:t>
      </w:r>
      <w:r w:rsidRPr="00054702">
        <w:rPr>
          <w:rFonts w:ascii="Times New Roman" w:hAnsi="Times New Roman" w:cs="Times New Roman"/>
          <w:szCs w:val="24"/>
        </w:rPr>
        <w:t xml:space="preserve"> договора лизинга со всеми приложениями, являющимися неотъемлемой частью договора, графика погашения лизинговых платежей, заверенные в установленном порядке или с предъявлением оригинала;</w:t>
      </w:r>
    </w:p>
    <w:p w:rsidR="00604202" w:rsidRPr="00430571"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Pr="00054702">
        <w:rPr>
          <w:rFonts w:ascii="Times New Roman" w:hAnsi="Times New Roman" w:cs="Times New Roman"/>
          <w:szCs w:val="24"/>
        </w:rPr>
        <w:t xml:space="preserve">) </w:t>
      </w:r>
      <w:r w:rsidRPr="00430571">
        <w:rPr>
          <w:rFonts w:ascii="Times New Roman" w:hAnsi="Times New Roman" w:cs="Times New Roman"/>
          <w:szCs w:val="24"/>
        </w:rPr>
        <w:t>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лизинга являются машины и оборудование)предмета лизинга на русском языке, содержащей информацию о заводском номере и годе выпуска (изготовления) предмета лизинга, заверенная в установленном законодательством порядке;</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Pr="00054702">
        <w:rPr>
          <w:rFonts w:ascii="Times New Roman" w:hAnsi="Times New Roman" w:cs="Times New Roman"/>
          <w:szCs w:val="24"/>
        </w:rPr>
        <w:t>) обязательство о неотчуждении имущества, приобретенного с использованием субсидии по лизинговым платежам, в течение трех лет с даты заключения договора о предоставлении указанной субсидии, составленное в произвольной форме;</w:t>
      </w:r>
    </w:p>
    <w:p w:rsidR="00604202" w:rsidRPr="00054702" w:rsidRDefault="00604202" w:rsidP="00604202">
      <w:pPr>
        <w:pStyle w:val="ConsPlusNormal"/>
        <w:ind w:firstLine="540"/>
        <w:jc w:val="both"/>
        <w:rPr>
          <w:rFonts w:ascii="Times New Roman" w:hAnsi="Times New Roman" w:cs="Times New Roman"/>
          <w:szCs w:val="24"/>
        </w:rPr>
      </w:pPr>
      <w:bookmarkStart w:id="9" w:name="P2884"/>
      <w:bookmarkEnd w:id="9"/>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w:t>
      </w:r>
      <w:r w:rsidRPr="00430571">
        <w:rPr>
          <w:rFonts w:ascii="Times New Roman" w:hAnsi="Times New Roman" w:cs="Times New Roman"/>
          <w:color w:val="000000" w:themeColor="text1"/>
          <w:szCs w:val="24"/>
        </w:rPr>
        <w:t>длиться менее 21 календарного дня со дня объявления о начале конкурса на официальном сайте.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w:t>
      </w:r>
      <w:r w:rsidRPr="00054702">
        <w:rPr>
          <w:rFonts w:ascii="Times New Roman" w:hAnsi="Times New Roman" w:cs="Times New Roman"/>
          <w:szCs w:val="24"/>
        </w:rPr>
        <w:lastRenderedPageBreak/>
        <w:t>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непрохождении заявления на второй этап конкурсного отбора.</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На первом этапе </w:t>
      </w: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По результатам проверки Комиссия принимает одно из следующих решений: о прохождении заявления на второй этап конкурсного отбора или непрохождении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 прохождении заявления на второй этап конкурсного отбора (или непрохождении заявления на второй этап конкурсного отбора) оформляется протоколом и подписывается всеми членами комиссии,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После оформления протокола готовится уведомление о прохождении заявления на второй этап конкурсного отбора или непрохождении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Информация о решении, принятом на заседании Комиссии, направляется субъектам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дней со дня </w:t>
      </w:r>
      <w:r>
        <w:rPr>
          <w:rFonts w:ascii="Times New Roman" w:hAnsi="Times New Roman" w:cs="Times New Roman"/>
          <w:szCs w:val="24"/>
        </w:rPr>
        <w:t>подписания протокола</w:t>
      </w:r>
      <w:r w:rsidRPr="00054702">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увеличение объемов производства товаров и оказания услуг;</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Pr>
          <w:rFonts w:ascii="Times New Roman" w:hAnsi="Times New Roman" w:cs="Times New Roman"/>
          <w:szCs w:val="24"/>
        </w:rPr>
        <w:t>о</w:t>
      </w:r>
      <w:r w:rsidRPr="00157B35">
        <w:rPr>
          <w:rFonts w:ascii="Times New Roman" w:hAnsi="Times New Roman" w:cs="Times New Roman"/>
          <w:szCs w:val="24"/>
        </w:rPr>
        <w:t>бъем налогов, уплачиваемый в бюджеты всех уровней бюджетной системы РФ</w:t>
      </w:r>
      <w:r>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604202" w:rsidRPr="00054702" w:rsidRDefault="00604202" w:rsidP="00604202">
      <w:pPr>
        <w:pStyle w:val="ConsPlusNormal"/>
        <w:ind w:firstLine="540"/>
        <w:jc w:val="both"/>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w:t>
      </w:r>
      <w:r w:rsidRPr="00054702">
        <w:rPr>
          <w:rFonts w:ascii="Times New Roman" w:hAnsi="Times New Roman" w:cs="Times New Roman"/>
          <w:szCs w:val="24"/>
        </w:rPr>
        <w:lastRenderedPageBreak/>
        <w:t xml:space="preserve">(договора)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604202" w:rsidRPr="00842D0E" w:rsidRDefault="00604202" w:rsidP="00604202">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обязанностьне отчуждать оборудование (имущество), приобретенное с использованием субсидии, в течение трех лет с даты заключения Соглашения (договора) о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604202" w:rsidRPr="005A198A" w:rsidRDefault="00604202" w:rsidP="00604202">
      <w:pPr>
        <w:autoSpaceDE w:val="0"/>
        <w:autoSpaceDN w:val="0"/>
        <w:adjustRightInd w:val="0"/>
        <w:ind w:firstLine="567"/>
        <w:jc w:val="both"/>
      </w:pPr>
      <w:r w:rsidRPr="005A198A">
        <w:t xml:space="preserve"> 2.6. </w:t>
      </w:r>
      <w:r w:rsidRPr="005A198A">
        <w:rPr>
          <w:rFonts w:eastAsia="Calibri"/>
        </w:rPr>
        <w:t>Требования, которым должны соответствовать получатели субсидии</w:t>
      </w:r>
      <w:r w:rsidRPr="005A198A">
        <w:t xml:space="preserve"> при заключении Соглашения</w:t>
      </w:r>
      <w:r w:rsidRPr="005A198A">
        <w:rPr>
          <w:rFonts w:eastAsia="Calibri"/>
        </w:rPr>
        <w:t xml:space="preserve"> на дату подачи документов конкурсной </w:t>
      </w:r>
      <w:r w:rsidRPr="005A198A">
        <w:t>заявки для участия в конкурсном отборе:</w:t>
      </w:r>
    </w:p>
    <w:p w:rsidR="00604202" w:rsidRPr="005A198A" w:rsidRDefault="00604202" w:rsidP="00604202">
      <w:pPr>
        <w:autoSpaceDE w:val="0"/>
        <w:autoSpaceDN w:val="0"/>
        <w:adjustRightInd w:val="0"/>
        <w:ind w:firstLine="567"/>
        <w:jc w:val="both"/>
        <w:rPr>
          <w:rFonts w:eastAsia="Calibri"/>
        </w:rPr>
      </w:pPr>
      <w:r w:rsidRPr="005A198A">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4202" w:rsidRPr="005A198A" w:rsidRDefault="00604202" w:rsidP="00604202">
      <w:pPr>
        <w:autoSpaceDE w:val="0"/>
        <w:autoSpaceDN w:val="0"/>
        <w:adjustRightInd w:val="0"/>
        <w:ind w:firstLine="567"/>
        <w:jc w:val="both"/>
        <w:rPr>
          <w:rFonts w:eastAsia="Calibri"/>
        </w:rPr>
      </w:pPr>
      <w:r w:rsidRPr="005A198A">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604202" w:rsidRPr="005A198A" w:rsidRDefault="00604202" w:rsidP="00604202">
      <w:pPr>
        <w:autoSpaceDE w:val="0"/>
        <w:autoSpaceDN w:val="0"/>
        <w:adjustRightInd w:val="0"/>
        <w:ind w:firstLine="567"/>
        <w:jc w:val="both"/>
        <w:rPr>
          <w:rFonts w:eastAsia="Calibri"/>
        </w:rPr>
      </w:pPr>
      <w:r w:rsidRPr="005A198A">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Pr="005A198A" w:rsidRDefault="00604202" w:rsidP="00604202">
      <w:pPr>
        <w:pStyle w:val="ConsPlusNormal"/>
        <w:ind w:firstLine="567"/>
        <w:jc w:val="both"/>
        <w:rPr>
          <w:rFonts w:ascii="Times New Roman" w:hAnsi="Times New Roman" w:cs="Times New Roman"/>
          <w:szCs w:val="24"/>
        </w:rPr>
      </w:pPr>
      <w:r w:rsidRPr="005A198A">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04202" w:rsidRPr="00DD3599" w:rsidRDefault="00604202" w:rsidP="00604202">
      <w:pPr>
        <w:pStyle w:val="ConsPlusNormal"/>
        <w:ind w:firstLine="567"/>
        <w:jc w:val="both"/>
        <w:rPr>
          <w:rFonts w:ascii="Times New Roman" w:hAnsi="Times New Roman" w:cs="Times New Roman"/>
          <w:szCs w:val="24"/>
        </w:rPr>
      </w:pPr>
      <w:r w:rsidRPr="005A198A">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5A198A">
          <w:rPr>
            <w:rFonts w:ascii="Times New Roman" w:hAnsi="Times New Roman" w:cs="Times New Roman"/>
            <w:color w:val="0000FF"/>
            <w:szCs w:val="24"/>
          </w:rPr>
          <w:t>разделе 1</w:t>
        </w:r>
      </w:hyperlink>
      <w:r>
        <w:rPr>
          <w:rFonts w:ascii="Times New Roman" w:hAnsi="Times New Roman" w:cs="Times New Roman"/>
          <w:szCs w:val="24"/>
        </w:rPr>
        <w:t xml:space="preserve"> настоящего Порядка.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устанавливает показатели </w:t>
      </w:r>
      <w:r w:rsidRPr="005A198A">
        <w:rPr>
          <w:rFonts w:ascii="Times New Roman" w:hAnsi="Times New Roman" w:cs="Times New Roman"/>
          <w:szCs w:val="24"/>
        </w:rPr>
        <w:lastRenderedPageBreak/>
        <w:t>результативности в Соглашении и осуществляет оценку результативности использования субсидии.</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2.8. Сроки перечисления субсидии:</w:t>
      </w:r>
    </w:p>
    <w:p w:rsidR="00604202" w:rsidRPr="00ED45E1" w:rsidRDefault="00604202" w:rsidP="00604202">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 xml:space="preserve">не позднее десятого рабочего дня после принятия главным распорядителем как получателем бюджетных средстврешения по результатам рассмотрения им документов. </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604202" w:rsidRPr="005A198A"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Получатель субсидии обязан в течение трех лет с даты заключения </w:t>
      </w:r>
      <w:r>
        <w:rPr>
          <w:rFonts w:ascii="Times New Roman" w:hAnsi="Times New Roman" w:cs="Times New Roman"/>
          <w:szCs w:val="24"/>
        </w:rPr>
        <w:t>С</w:t>
      </w:r>
      <w:r w:rsidRPr="00054702">
        <w:rPr>
          <w:rFonts w:ascii="Times New Roman" w:hAnsi="Times New Roman" w:cs="Times New Roman"/>
          <w:szCs w:val="24"/>
        </w:rPr>
        <w:t xml:space="preserve">оглашения (договора) о предоставлении субсидии предоставлять в </w:t>
      </w:r>
      <w:r w:rsidRPr="005A198A">
        <w:rPr>
          <w:rFonts w:ascii="Times New Roman" w:eastAsia="Calibri" w:hAnsi="Times New Roman" w:cs="Times New Roman"/>
          <w:szCs w:val="24"/>
        </w:rPr>
        <w:t>главному распорядителю как получателю бюджетных средств</w:t>
      </w:r>
      <w:r w:rsidRPr="005A198A">
        <w:rPr>
          <w:rFonts w:ascii="Times New Roman" w:hAnsi="Times New Roman" w:cs="Times New Roman"/>
          <w:szCs w:val="24"/>
        </w:rPr>
        <w:t xml:space="preserve"> ежегодно в установленный соглашением срок:</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сведения о достижении финансово-экономических показателей</w:t>
      </w:r>
      <w:r w:rsidRPr="00054702">
        <w:rPr>
          <w:rFonts w:ascii="Times New Roman" w:hAnsi="Times New Roman" w:cs="Times New Roman"/>
          <w:szCs w:val="24"/>
        </w:rPr>
        <w:t xml:space="preserve"> результативности использования субсидии в соответствии с заключенным </w:t>
      </w:r>
      <w:r>
        <w:rPr>
          <w:rFonts w:ascii="Times New Roman" w:hAnsi="Times New Roman" w:cs="Times New Roman"/>
          <w:szCs w:val="24"/>
        </w:rPr>
        <w:t>С</w:t>
      </w:r>
      <w:r w:rsidRPr="00054702">
        <w:rPr>
          <w:rFonts w:ascii="Times New Roman" w:hAnsi="Times New Roman" w:cs="Times New Roman"/>
          <w:szCs w:val="24"/>
        </w:rPr>
        <w:t>оглашением;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w:t>
      </w:r>
      <w:r w:rsidRPr="00054702">
        <w:rPr>
          <w:rFonts w:ascii="Times New Roman" w:hAnsi="Times New Roman" w:cs="Times New Roman"/>
          <w:szCs w:val="24"/>
        </w:rPr>
        <w:lastRenderedPageBreak/>
        <w:t>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604202" w:rsidRPr="005A198A"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5A198A">
        <w:rPr>
          <w:rFonts w:ascii="Times New Roman" w:eastAsia="Calibri" w:hAnsi="Times New Roman" w:cs="Times New Roman"/>
          <w:szCs w:val="24"/>
        </w:rPr>
        <w:t>главному распорядителю как получателю бюджетных средств</w:t>
      </w:r>
      <w:r w:rsidRPr="005A198A">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В случае невыполнения в установленный срок уведомления, </w:t>
      </w: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4.4. Субсидии подлежат возврату в бюджет МО МР "Сосногорск" в случаях:</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5A198A">
        <w:rPr>
          <w:rFonts w:ascii="Times New Roman" w:eastAsia="Calibri" w:hAnsi="Times New Roman" w:cs="Times New Roman"/>
          <w:szCs w:val="24"/>
        </w:rPr>
        <w:t>главным распорядителем как получателем бюджетных средств</w:t>
      </w:r>
      <w:r w:rsidRPr="005A198A">
        <w:rPr>
          <w:rFonts w:ascii="Times New Roman" w:hAnsi="Times New Roman" w:cs="Times New Roman"/>
          <w:szCs w:val="24"/>
        </w:rPr>
        <w:t xml:space="preserve"> и (или) органом государственного и муниципального финансового</w:t>
      </w:r>
      <w:r w:rsidRPr="00054702">
        <w:rPr>
          <w:rFonts w:ascii="Times New Roman" w:hAnsi="Times New Roman" w:cs="Times New Roman"/>
          <w:szCs w:val="24"/>
        </w:rPr>
        <w:t xml:space="preserve"> контроля;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недостижения показателей результативности использования субсидии.</w:t>
      </w: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right"/>
        <w:outlineLvl w:val="2"/>
        <w:rPr>
          <w:rFonts w:ascii="Times New Roman" w:hAnsi="Times New Roman" w:cs="Times New Roman"/>
          <w:szCs w:val="24"/>
        </w:rPr>
      </w:pPr>
      <w:r w:rsidRPr="00054702">
        <w:rPr>
          <w:rFonts w:ascii="Times New Roman" w:hAnsi="Times New Roman" w:cs="Times New Roman"/>
          <w:szCs w:val="24"/>
        </w:rPr>
        <w:lastRenderedPageBreak/>
        <w:t>Приложениек Порядку</w:t>
      </w:r>
    </w:p>
    <w:p w:rsidR="006042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 xml:space="preserve">субсидирования </w:t>
      </w:r>
      <w:r>
        <w:rPr>
          <w:rFonts w:ascii="Times New Roman" w:hAnsi="Times New Roman" w:cs="Times New Roman"/>
          <w:szCs w:val="24"/>
        </w:rPr>
        <w:t xml:space="preserve">субъектам малого и </w:t>
      </w:r>
    </w:p>
    <w:p w:rsidR="00604202" w:rsidRDefault="00604202" w:rsidP="00604202">
      <w:pPr>
        <w:pStyle w:val="ConsPlusNormal"/>
        <w:jc w:val="right"/>
        <w:rPr>
          <w:rFonts w:ascii="Times New Roman" w:hAnsi="Times New Roman" w:cs="Times New Roman"/>
          <w:szCs w:val="24"/>
        </w:rPr>
      </w:pPr>
      <w:r>
        <w:rPr>
          <w:rFonts w:ascii="Times New Roman" w:hAnsi="Times New Roman" w:cs="Times New Roman"/>
          <w:szCs w:val="24"/>
        </w:rPr>
        <w:t xml:space="preserve">среднего предпринимательства </w:t>
      </w:r>
      <w:r w:rsidRPr="00054702">
        <w:rPr>
          <w:rFonts w:ascii="Times New Roman" w:hAnsi="Times New Roman" w:cs="Times New Roman"/>
          <w:szCs w:val="24"/>
        </w:rPr>
        <w:t>части затрат</w:t>
      </w:r>
    </w:p>
    <w:p w:rsidR="00604202" w:rsidRDefault="00604202" w:rsidP="00604202">
      <w:pPr>
        <w:pStyle w:val="ConsPlusNormal"/>
        <w:jc w:val="right"/>
        <w:rPr>
          <w:rFonts w:ascii="Times New Roman" w:hAnsi="Times New Roman" w:cs="Times New Roman"/>
          <w:szCs w:val="24"/>
        </w:rPr>
      </w:pPr>
      <w:r>
        <w:rPr>
          <w:rFonts w:ascii="Times New Roman" w:hAnsi="Times New Roman" w:cs="Times New Roman"/>
          <w:szCs w:val="24"/>
        </w:rPr>
        <w:t xml:space="preserve">на уплату лизинговых платежей по договорам </w:t>
      </w:r>
    </w:p>
    <w:p w:rsidR="00604202" w:rsidRPr="00054702" w:rsidRDefault="00604202" w:rsidP="00604202">
      <w:pPr>
        <w:pStyle w:val="ConsPlusNormal"/>
        <w:jc w:val="right"/>
        <w:rPr>
          <w:rFonts w:ascii="Times New Roman" w:hAnsi="Times New Roman" w:cs="Times New Roman"/>
          <w:szCs w:val="24"/>
        </w:rPr>
      </w:pPr>
      <w:r>
        <w:rPr>
          <w:rFonts w:ascii="Times New Roman" w:hAnsi="Times New Roman" w:cs="Times New Roman"/>
          <w:szCs w:val="24"/>
        </w:rPr>
        <w:t>финансовой аренды (лизинга)</w:t>
      </w: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КРИТЕРИИ</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604202" w:rsidRPr="00054702" w:rsidRDefault="00604202" w:rsidP="00604202">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5386"/>
        <w:gridCol w:w="2552"/>
        <w:gridCol w:w="1842"/>
      </w:tblGrid>
      <w:tr w:rsidR="00604202" w:rsidRPr="00054702" w:rsidTr="003B7A7A">
        <w:tc>
          <w:tcPr>
            <w:tcW w:w="71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N п/п</w:t>
            </w:r>
          </w:p>
        </w:tc>
        <w:tc>
          <w:tcPr>
            <w:tcW w:w="5386"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Размер заработной платы</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604202" w:rsidRPr="00054702" w:rsidTr="003B7A7A">
        <w:tc>
          <w:tcPr>
            <w:tcW w:w="712" w:type="dxa"/>
            <w:vMerge w:val="restart"/>
          </w:tcPr>
          <w:p w:rsidR="00604202" w:rsidRPr="00054702" w:rsidRDefault="00604202" w:rsidP="003B7A7A">
            <w:r>
              <w:t>4</w:t>
            </w:r>
          </w:p>
        </w:tc>
        <w:tc>
          <w:tcPr>
            <w:tcW w:w="5386" w:type="dxa"/>
            <w:vMerge w:val="restart"/>
          </w:tcPr>
          <w:p w:rsidR="00604202" w:rsidRPr="00391779" w:rsidRDefault="00604202" w:rsidP="003B7A7A">
            <w:r w:rsidRPr="00391779">
              <w:t>Объем налогов, уплачиваемы</w:t>
            </w:r>
            <w:r>
              <w:t>й</w:t>
            </w:r>
            <w:r w:rsidRPr="00391779">
              <w:t xml:space="preserve"> в бюджеты всех уровней бюджетной системы РФ</w:t>
            </w:r>
          </w:p>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3</w:t>
            </w:r>
          </w:p>
        </w:tc>
      </w:tr>
      <w:tr w:rsidR="00604202" w:rsidRPr="00054702" w:rsidTr="003B7A7A">
        <w:tc>
          <w:tcPr>
            <w:tcW w:w="712" w:type="dxa"/>
            <w:vMerge/>
          </w:tcPr>
          <w:p w:rsidR="00604202" w:rsidRDefault="00604202" w:rsidP="003B7A7A"/>
        </w:tc>
        <w:tc>
          <w:tcPr>
            <w:tcW w:w="5386" w:type="dxa"/>
            <w:vMerge/>
          </w:tcPr>
          <w:p w:rsidR="00604202" w:rsidRPr="00391779"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7</w:t>
            </w:r>
          </w:p>
        </w:tc>
      </w:tr>
      <w:tr w:rsidR="00604202" w:rsidRPr="00054702" w:rsidTr="003B7A7A">
        <w:tc>
          <w:tcPr>
            <w:tcW w:w="712" w:type="dxa"/>
            <w:vMerge/>
          </w:tcPr>
          <w:p w:rsidR="00604202" w:rsidRDefault="00604202" w:rsidP="003B7A7A"/>
        </w:tc>
        <w:tc>
          <w:tcPr>
            <w:tcW w:w="5386" w:type="dxa"/>
            <w:vMerge/>
          </w:tcPr>
          <w:p w:rsidR="00604202" w:rsidRPr="00391779"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604202" w:rsidRPr="00054702" w:rsidRDefault="00604202" w:rsidP="00604202">
      <w:pPr>
        <w:pStyle w:val="ConsPlusNormal"/>
        <w:rPr>
          <w:rFonts w:ascii="Times New Roman" w:hAnsi="Times New Roman" w:cs="Times New Roman"/>
          <w:szCs w:val="24"/>
        </w:rPr>
      </w:pPr>
    </w:p>
    <w:p w:rsidR="00604202" w:rsidRDefault="00604202" w:rsidP="00604202">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604202" w:rsidRDefault="00604202" w:rsidP="00604202">
      <w:pPr>
        <w:pStyle w:val="ConsPlusNormal"/>
        <w:jc w:val="right"/>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Pr="00054702" w:rsidRDefault="00604202" w:rsidP="00604202">
      <w:pPr>
        <w:pStyle w:val="ConsPlusNormal"/>
        <w:jc w:val="right"/>
        <w:outlineLvl w:val="1"/>
        <w:rPr>
          <w:rFonts w:ascii="Times New Roman" w:hAnsi="Times New Roman" w:cs="Times New Roman"/>
          <w:szCs w:val="24"/>
        </w:rPr>
      </w:pPr>
      <w:r w:rsidRPr="00054702">
        <w:rPr>
          <w:rFonts w:ascii="Times New Roman" w:hAnsi="Times New Roman" w:cs="Times New Roman"/>
          <w:szCs w:val="24"/>
        </w:rPr>
        <w:lastRenderedPageBreak/>
        <w:t>Приложение 2.</w:t>
      </w:r>
      <w:r>
        <w:rPr>
          <w:rFonts w:ascii="Times New Roman" w:hAnsi="Times New Roman" w:cs="Times New Roman"/>
          <w:szCs w:val="24"/>
        </w:rPr>
        <w:t>2</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Title"/>
        <w:jc w:val="center"/>
        <w:rPr>
          <w:rFonts w:ascii="Times New Roman" w:hAnsi="Times New Roman" w:cs="Times New Roman"/>
          <w:szCs w:val="24"/>
        </w:rPr>
      </w:pPr>
      <w:bookmarkStart w:id="10" w:name="P2980"/>
      <w:bookmarkEnd w:id="10"/>
      <w:r w:rsidRPr="00054702">
        <w:rPr>
          <w:rFonts w:ascii="Times New Roman" w:hAnsi="Times New Roman" w:cs="Times New Roman"/>
          <w:szCs w:val="24"/>
        </w:rPr>
        <w:t>ПОРЯДОК</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ДО 50%, ПОНЕСЕННЫХ СУБЪЕКТАМИ</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МАЛОГО И СРЕДНЕГО ПРЕДПРИНИМАТЕЛЬСТВА НА ПРИОБРЕТЕНИЕ</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ОБОРУДОВАНИЯ ДЛЯ ПРОИЗВОДСТВЕННЫХ НУЖД ПРЕДПРИЯТИЙ</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И ПРЕДОСТАВЛЕНИЯ УСЛУГ (ДАЛЕЕ - ПОРЯДОК)</w:t>
      </w:r>
    </w:p>
    <w:p w:rsidR="00604202" w:rsidRPr="00054702" w:rsidRDefault="00604202" w:rsidP="00604202">
      <w:pPr>
        <w:pStyle w:val="ConsPlusNormal"/>
        <w:jc w:val="center"/>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11" w:name="P2990"/>
      <w:bookmarkEnd w:id="11"/>
      <w:r w:rsidRPr="00054702">
        <w:rPr>
          <w:rFonts w:ascii="Times New Roman" w:hAnsi="Times New Roman" w:cs="Times New Roman"/>
          <w:szCs w:val="24"/>
        </w:rPr>
        <w:t>I. Общие положения</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субсидирования части расходов, понесенных субъектами малого и среднего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 (далее - субсидия).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предпринимательства на территории муниципального района "Сосногорск", развитие субъектов малого предпринимательства в целях формирования конкурентной среды, обеспечение занятости населения и развитие самозанятости путем возмещения затрат,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Для целей настоящего Порядка используются следующие основные понятия: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604202" w:rsidRPr="005A198A"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(далее - Комиссия), принято решение </w:t>
      </w:r>
      <w:r w:rsidRPr="005A198A">
        <w:rPr>
          <w:rFonts w:ascii="Times New Roman" w:hAnsi="Times New Roman" w:cs="Times New Roman"/>
          <w:szCs w:val="24"/>
        </w:rPr>
        <w:t>о предоставлении финансовой поддержки в форме субсидии.</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1.4. .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 получатель бюджетных средств).</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1.5. Поддержка оказывается субъектам малого и среднего предпринимательства, осуществляющим деятельность в сфере производства товаров (работ, услуг), за</w:t>
      </w:r>
      <w:r w:rsidRPr="00054702">
        <w:rPr>
          <w:rFonts w:ascii="Times New Roman" w:hAnsi="Times New Roman" w:cs="Times New Roman"/>
          <w:szCs w:val="24"/>
        </w:rPr>
        <w:t xml:space="preserve">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1.6. Субсидия предоставляется, если субъект малого и среднего предпринимательства: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12" w:name="P3008"/>
      <w:bookmarkEnd w:id="12"/>
      <w:r w:rsidRPr="00054702">
        <w:rPr>
          <w:rFonts w:ascii="Times New Roman" w:hAnsi="Times New Roman" w:cs="Times New Roman"/>
          <w:szCs w:val="24"/>
        </w:rPr>
        <w:t>II. Условия и порядок предоставления субсидий</w:t>
      </w:r>
    </w:p>
    <w:p w:rsidR="00604202" w:rsidRPr="00054702" w:rsidRDefault="00604202" w:rsidP="00604202">
      <w:pPr>
        <w:pStyle w:val="ConsPlusNormal"/>
        <w:rPr>
          <w:rFonts w:ascii="Times New Roman" w:hAnsi="Times New Roman" w:cs="Times New Roman"/>
          <w:szCs w:val="24"/>
        </w:rPr>
      </w:pPr>
    </w:p>
    <w:p w:rsidR="00604202" w:rsidRPr="005A198A"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5A198A">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5A198A">
        <w:rPr>
          <w:rFonts w:ascii="Times New Roman" w:eastAsia="Calibri" w:hAnsi="Times New Roman" w:cs="Times New Roman"/>
          <w:szCs w:val="24"/>
        </w:rPr>
        <w:t xml:space="preserve">главному распорядителю как получателю бюджетных средств </w:t>
      </w:r>
      <w:r w:rsidRPr="005A198A">
        <w:rPr>
          <w:rFonts w:ascii="Times New Roman" w:hAnsi="Times New Roman" w:cs="Times New Roman"/>
          <w:szCs w:val="24"/>
        </w:rPr>
        <w:t>следующие документы:</w:t>
      </w:r>
    </w:p>
    <w:p w:rsidR="00604202" w:rsidRDefault="00604202" w:rsidP="00604202">
      <w:pPr>
        <w:autoSpaceDE w:val="0"/>
        <w:autoSpaceDN w:val="0"/>
        <w:adjustRightInd w:val="0"/>
        <w:ind w:firstLine="567"/>
        <w:jc w:val="both"/>
        <w:rPr>
          <w:rFonts w:eastAsia="Calibri"/>
        </w:rPr>
      </w:pPr>
      <w:r w:rsidRPr="000C45E5">
        <w:t xml:space="preserve">а) </w:t>
      </w:r>
      <w:hyperlink r:id="rId7"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Pr>
          <w:rFonts w:eastAsia="Calibri"/>
        </w:rPr>
        <w:t>6</w:t>
      </w:r>
      <w:r w:rsidRPr="000C45E5">
        <w:rPr>
          <w:rFonts w:eastAsia="Calibri"/>
        </w:rPr>
        <w:t>, содержащее:</w:t>
      </w:r>
    </w:p>
    <w:p w:rsidR="00604202" w:rsidRDefault="00604202" w:rsidP="00604202">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04202" w:rsidRDefault="00604202" w:rsidP="00604202">
      <w:pPr>
        <w:autoSpaceDE w:val="0"/>
        <w:autoSpaceDN w:val="0"/>
        <w:adjustRightInd w:val="0"/>
        <w:ind w:firstLine="567"/>
        <w:jc w:val="both"/>
      </w:pPr>
      <w:r>
        <w:t>- согласие на обработку персональных данных;</w:t>
      </w:r>
    </w:p>
    <w:p w:rsidR="00604202" w:rsidRPr="000C45E5" w:rsidRDefault="00604202" w:rsidP="00604202">
      <w:pPr>
        <w:autoSpaceDE w:val="0"/>
        <w:autoSpaceDN w:val="0"/>
        <w:adjustRightInd w:val="0"/>
        <w:ind w:firstLine="567"/>
        <w:jc w:val="both"/>
        <w:rPr>
          <w:rFonts w:eastAsia="Calibri"/>
        </w:rPr>
      </w:pPr>
      <w:r>
        <w:t>- технико-экономическое обоснование получения субсидии.</w:t>
      </w:r>
    </w:p>
    <w:p w:rsidR="00604202" w:rsidRPr="005A198A" w:rsidRDefault="00604202" w:rsidP="00604202">
      <w:pPr>
        <w:pStyle w:val="ConsPlusNormal"/>
        <w:ind w:firstLine="540"/>
        <w:jc w:val="both"/>
        <w:rPr>
          <w:rFonts w:ascii="Times New Roman" w:hAnsi="Times New Roman" w:cs="Times New Roman"/>
          <w:szCs w:val="24"/>
        </w:rPr>
      </w:pPr>
      <w:r w:rsidRPr="000C45E5">
        <w:rPr>
          <w:rFonts w:ascii="Times New Roman" w:hAnsi="Times New Roman" w:cs="Times New Roman"/>
          <w:szCs w:val="24"/>
        </w:rPr>
        <w:t>б)</w:t>
      </w:r>
      <w:r w:rsidRPr="000C45E5">
        <w:rPr>
          <w:rFonts w:ascii="Times New Roman" w:eastAsia="Calibri" w:hAnsi="Times New Roman" w:cs="Times New Roman"/>
          <w:szCs w:val="24"/>
        </w:rPr>
        <w:t xml:space="preserve"> справка об исполнении</w:t>
      </w:r>
      <w:r w:rsidRPr="005A198A">
        <w:rPr>
          <w:rFonts w:ascii="Times New Roman" w:eastAsia="Calibri" w:hAnsi="Times New Roman" w:cs="Times New Roman"/>
          <w:szCs w:val="24"/>
        </w:rPr>
        <w:t xml:space="preserve">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13" w:name="P3018"/>
      <w:bookmarkEnd w:id="13"/>
      <w:r w:rsidRPr="005A198A">
        <w:rPr>
          <w:rFonts w:ascii="Times New Roman" w:hAnsi="Times New Roman" w:cs="Times New Roman"/>
          <w:szCs w:val="24"/>
        </w:rPr>
        <w:t>в) справка об исполнении заявителем обязательств по уплате страховых взносов на</w:t>
      </w:r>
      <w:r w:rsidRPr="00054702">
        <w:rPr>
          <w:rFonts w:ascii="Times New Roman" w:hAnsi="Times New Roman" w:cs="Times New Roman"/>
          <w:szCs w:val="24"/>
        </w:rPr>
        <w:t xml:space="preserve">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p w:rsidR="00604202" w:rsidRDefault="00604202" w:rsidP="00604202">
      <w:pPr>
        <w:pStyle w:val="ConsPlusNormal"/>
        <w:ind w:firstLine="540"/>
        <w:jc w:val="both"/>
        <w:rPr>
          <w:rFonts w:ascii="Times New Roman" w:hAnsi="Times New Roman" w:cs="Times New Roman"/>
          <w:szCs w:val="24"/>
        </w:rPr>
      </w:pPr>
      <w:bookmarkStart w:id="14" w:name="P3019"/>
      <w:bookmarkEnd w:id="14"/>
      <w:r w:rsidRPr="00054702">
        <w:rPr>
          <w:rFonts w:ascii="Times New Roman" w:hAnsi="Times New Roman" w:cs="Times New Roman"/>
          <w:szCs w:val="24"/>
        </w:rPr>
        <w:t>г) копию(ии) договора(ов) на приобретение оборудования, заверенную в установленном порядке или с предъявлением оригиналов;</w:t>
      </w:r>
    </w:p>
    <w:p w:rsidR="006042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д) копии платежных документов</w:t>
      </w:r>
      <w:r w:rsidRPr="008D0DD0">
        <w:rPr>
          <w:rFonts w:ascii="Times New Roman" w:eastAsia="Lucida Sans Unicode" w:hAnsi="Times New Roman" w:cs="Times New Roman"/>
        </w:rPr>
        <w:t xml:space="preserve">, подтверждающих факт </w:t>
      </w:r>
      <w:r w:rsidRPr="00054702">
        <w:rPr>
          <w:rFonts w:ascii="Times New Roman" w:hAnsi="Times New Roman" w:cs="Times New Roman"/>
          <w:szCs w:val="24"/>
        </w:rPr>
        <w:t>оплаты договора(ов) на приобретение оборудования</w:t>
      </w:r>
      <w:r w:rsidRPr="008D0DD0">
        <w:rPr>
          <w:rFonts w:ascii="Times New Roman" w:eastAsia="Lucida Sans Unicode" w:hAnsi="Times New Roman" w:cs="Times New Roman"/>
        </w:rPr>
        <w:t>, с отметкой банка</w:t>
      </w:r>
      <w:r>
        <w:rPr>
          <w:rFonts w:ascii="Times New Roman" w:eastAsia="Lucida Sans Unicode" w:hAnsi="Times New Roman" w:cs="Times New Roman"/>
        </w:rPr>
        <w:t>;</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е) копии</w:t>
      </w:r>
      <w:r w:rsidRPr="00054702">
        <w:rPr>
          <w:rFonts w:ascii="Times New Roman" w:hAnsi="Times New Roman" w:cs="Times New Roman"/>
          <w:szCs w:val="24"/>
        </w:rPr>
        <w:t xml:space="preserve"> бухгалтерски</w:t>
      </w:r>
      <w:r>
        <w:rPr>
          <w:rFonts w:ascii="Times New Roman" w:hAnsi="Times New Roman" w:cs="Times New Roman"/>
          <w:szCs w:val="24"/>
        </w:rPr>
        <w:t>х</w:t>
      </w:r>
      <w:r w:rsidRPr="00054702">
        <w:rPr>
          <w:rFonts w:ascii="Times New Roman" w:hAnsi="Times New Roman" w:cs="Times New Roman"/>
          <w:szCs w:val="24"/>
        </w:rPr>
        <w:t xml:space="preserve"> документ</w:t>
      </w:r>
      <w:r>
        <w:rPr>
          <w:rFonts w:ascii="Times New Roman" w:hAnsi="Times New Roman" w:cs="Times New Roman"/>
          <w:szCs w:val="24"/>
        </w:rPr>
        <w:t>ов</w:t>
      </w:r>
      <w:r w:rsidRPr="00054702">
        <w:rPr>
          <w:rFonts w:ascii="Times New Roman" w:hAnsi="Times New Roman" w:cs="Times New Roman"/>
          <w:szCs w:val="24"/>
        </w:rPr>
        <w:t>, подтверждающи</w:t>
      </w:r>
      <w:r>
        <w:rPr>
          <w:rFonts w:ascii="Times New Roman" w:hAnsi="Times New Roman" w:cs="Times New Roman"/>
          <w:szCs w:val="24"/>
        </w:rPr>
        <w:t>х</w:t>
      </w:r>
      <w:r w:rsidRPr="00054702">
        <w:rPr>
          <w:rFonts w:ascii="Times New Roman" w:hAnsi="Times New Roman" w:cs="Times New Roman"/>
          <w:szCs w:val="24"/>
        </w:rPr>
        <w:t xml:space="preserve"> постановку на баланс указанного оборудования, заверенные в установленном порядке;</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ж) </w:t>
      </w:r>
      <w:r w:rsidRPr="00430571">
        <w:rPr>
          <w:rFonts w:ascii="Times New Roman" w:hAnsi="Times New Roman" w:cs="Times New Roman"/>
          <w:szCs w:val="24"/>
        </w:rPr>
        <w:t xml:space="preserve">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w:t>
      </w:r>
      <w:r>
        <w:rPr>
          <w:rFonts w:ascii="Times New Roman" w:hAnsi="Times New Roman" w:cs="Times New Roman"/>
          <w:szCs w:val="24"/>
        </w:rPr>
        <w:t>договора</w:t>
      </w:r>
      <w:r w:rsidRPr="00430571">
        <w:rPr>
          <w:rFonts w:ascii="Times New Roman" w:hAnsi="Times New Roman" w:cs="Times New Roman"/>
          <w:szCs w:val="24"/>
        </w:rPr>
        <w:t xml:space="preserve">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w:t>
      </w:r>
      <w:r>
        <w:rPr>
          <w:rFonts w:ascii="Times New Roman" w:hAnsi="Times New Roman" w:cs="Times New Roman"/>
          <w:szCs w:val="24"/>
        </w:rPr>
        <w:t>договора</w:t>
      </w:r>
      <w:r w:rsidRPr="00430571">
        <w:rPr>
          <w:rFonts w:ascii="Times New Roman" w:hAnsi="Times New Roman" w:cs="Times New Roman"/>
          <w:szCs w:val="24"/>
        </w:rPr>
        <w:t xml:space="preserve"> являются машины и оборудование)на русском языке, содержащей информацию о заводском номере и годе выпуска (изготовления) предмета </w:t>
      </w:r>
      <w:r>
        <w:rPr>
          <w:rFonts w:ascii="Times New Roman" w:hAnsi="Times New Roman" w:cs="Times New Roman"/>
          <w:szCs w:val="24"/>
        </w:rPr>
        <w:t>договора</w:t>
      </w:r>
      <w:r w:rsidRPr="00430571">
        <w:rPr>
          <w:rFonts w:ascii="Times New Roman" w:hAnsi="Times New Roman" w:cs="Times New Roman"/>
          <w:szCs w:val="24"/>
        </w:rPr>
        <w:t>, заверенн</w:t>
      </w:r>
      <w:r>
        <w:rPr>
          <w:rFonts w:ascii="Times New Roman" w:hAnsi="Times New Roman" w:cs="Times New Roman"/>
          <w:szCs w:val="24"/>
        </w:rPr>
        <w:t>ые</w:t>
      </w:r>
      <w:r w:rsidRPr="00430571">
        <w:rPr>
          <w:rFonts w:ascii="Times New Roman" w:hAnsi="Times New Roman" w:cs="Times New Roman"/>
          <w:szCs w:val="24"/>
        </w:rPr>
        <w:t xml:space="preserve"> в установл</w:t>
      </w:r>
      <w:r>
        <w:rPr>
          <w:rFonts w:ascii="Times New Roman" w:hAnsi="Times New Roman" w:cs="Times New Roman"/>
          <w:szCs w:val="24"/>
        </w:rPr>
        <w:t>енном законодательством порядке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w:t>
      </w:r>
      <w:r w:rsidRPr="000C45E5">
        <w:rPr>
          <w:rFonts w:ascii="Times New Roman" w:hAnsi="Times New Roman" w:cs="Times New Roman"/>
          <w:szCs w:val="24"/>
        </w:rPr>
        <w:t xml:space="preserve">) </w:t>
      </w:r>
      <w:r w:rsidRPr="00054702">
        <w:rPr>
          <w:rFonts w:ascii="Times New Roman" w:hAnsi="Times New Roman" w:cs="Times New Roman"/>
          <w:szCs w:val="24"/>
        </w:rPr>
        <w:t>обязательство о неотчуждении имущества, приобретенного с использованием субсидии, в течение трех лет с даты заключения договора о предоставлении указанной субсидии, со</w:t>
      </w:r>
      <w:r>
        <w:rPr>
          <w:rFonts w:ascii="Times New Roman" w:hAnsi="Times New Roman" w:cs="Times New Roman"/>
          <w:szCs w:val="24"/>
        </w:rPr>
        <w:t>ставленное в произвольной форме.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Заявление и пакет документов (далее - Заявка) представляются в сроки, установленные извещением о проведении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Организатором конкурсного отбора является администрация муниципального района </w:t>
      </w:r>
      <w:r w:rsidRPr="00054702">
        <w:rPr>
          <w:rFonts w:ascii="Times New Roman" w:hAnsi="Times New Roman" w:cs="Times New Roman"/>
          <w:szCs w:val="24"/>
        </w:rPr>
        <w:lastRenderedPageBreak/>
        <w:t>"Сосногорск" (далее - 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длиться менее 21 </w:t>
      </w:r>
      <w:r>
        <w:rPr>
          <w:rFonts w:ascii="Times New Roman" w:hAnsi="Times New Roman" w:cs="Times New Roman"/>
          <w:szCs w:val="24"/>
        </w:rPr>
        <w:t xml:space="preserve">календарного </w:t>
      </w:r>
      <w:r w:rsidRPr="00054702">
        <w:rPr>
          <w:rFonts w:ascii="Times New Roman" w:hAnsi="Times New Roman" w:cs="Times New Roman"/>
          <w:szCs w:val="24"/>
        </w:rPr>
        <w:t>дня со дня объявления о начале конкурса на официальном сайте.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непрохождении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Отдел </w:t>
      </w:r>
      <w:r>
        <w:rPr>
          <w:rFonts w:ascii="Times New Roman" w:hAnsi="Times New Roman" w:cs="Times New Roman"/>
          <w:szCs w:val="24"/>
        </w:rPr>
        <w:t xml:space="preserve">главный распорядитель как получатель бюджетных средств </w:t>
      </w:r>
      <w:r w:rsidRPr="00054702">
        <w:rPr>
          <w:rFonts w:ascii="Times New Roman" w:hAnsi="Times New Roman" w:cs="Times New Roman"/>
          <w:szCs w:val="24"/>
        </w:rPr>
        <w:t>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 результатам проверки Комиссия принимает одно из следующих решений: о прохождении заявления на второй этап конкурсного отбора или непрохождении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Решение комиссии о прохождении заявления на второй этап конкурсного отбора (или непрохождении заявления на второй этап конкурсного отбора) оформляется протоколом и подписывается всеми членами </w:t>
      </w:r>
      <w:r>
        <w:rPr>
          <w:rFonts w:ascii="Times New Roman" w:hAnsi="Times New Roman" w:cs="Times New Roman"/>
          <w:szCs w:val="24"/>
        </w:rPr>
        <w:t>К</w:t>
      </w:r>
      <w:r w:rsidRPr="00054702">
        <w:rPr>
          <w:rFonts w:ascii="Times New Roman" w:hAnsi="Times New Roman" w:cs="Times New Roman"/>
          <w:szCs w:val="24"/>
        </w:rPr>
        <w:t>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Информация о решении, принятом на заседании Комиссии,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его принятия.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увеличение объемов производства товаров и оказания услуг;</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Pr>
          <w:rFonts w:ascii="Times New Roman" w:hAnsi="Times New Roman" w:cs="Times New Roman"/>
          <w:szCs w:val="24"/>
        </w:rPr>
        <w:t>о</w:t>
      </w:r>
      <w:r w:rsidRPr="00157B35">
        <w:rPr>
          <w:rFonts w:ascii="Times New Roman" w:hAnsi="Times New Roman" w:cs="Times New Roman"/>
          <w:szCs w:val="24"/>
        </w:rPr>
        <w:t>бъем налогов, уплачиваемый в бюджеты всех уровней бюджетной системы РФ</w:t>
      </w:r>
      <w:r>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 дней уведомляется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о решении, принятом на заседании Комиссии.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604202" w:rsidRPr="00ED45E1" w:rsidRDefault="00604202" w:rsidP="00604202">
      <w:pPr>
        <w:pStyle w:val="ConsPlusNormal"/>
        <w:ind w:firstLine="540"/>
        <w:jc w:val="both"/>
        <w:rPr>
          <w:rFonts w:ascii="Times New Roman" w:hAnsi="Times New Roman" w:cs="Times New Roman"/>
          <w:szCs w:val="24"/>
        </w:rPr>
      </w:pPr>
      <w:r w:rsidRPr="00ED45E1">
        <w:rPr>
          <w:rFonts w:ascii="Times New Roman" w:hAnsi="Times New Roman" w:cs="Times New Roman"/>
          <w:szCs w:val="24"/>
        </w:rPr>
        <w:t>- направление заявки с нарушениями сроков и порядка проведения конкурсного отбора;</w:t>
      </w:r>
    </w:p>
    <w:p w:rsidR="00604202" w:rsidRPr="00ED45E1" w:rsidRDefault="00604202" w:rsidP="00604202">
      <w:pPr>
        <w:pStyle w:val="2"/>
        <w:ind w:firstLine="567"/>
        <w:jc w:val="both"/>
        <w:rPr>
          <w:i w:val="0"/>
        </w:rPr>
      </w:pPr>
      <w:r w:rsidRPr="00ED45E1">
        <w:rPr>
          <w:i w:val="0"/>
        </w:rPr>
        <w:t>- несоответствие представленных документов, указанным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2.5.</w:t>
      </w:r>
      <w:r w:rsidRPr="00054702">
        <w:rPr>
          <w:rFonts w:ascii="Times New Roman" w:hAnsi="Times New Roman" w:cs="Times New Roman"/>
          <w:szCs w:val="24"/>
        </w:rPr>
        <w:t>Размер субсидии и порядок расчета размера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представляется в пределах средств бюджета муниципального образования муниципального района "Сосногорск", предусмотренных на соответствующий финансовый год, на конкурсной основе из расчета до 50% понесенных затрат на приобретение оборудования, приобретенного не ранее 1 января предшествующего финансового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Максимальный размер субсидии для 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составляет не более 1,0 млн. рублей на одного получателя поддержки и определяется по формуле: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w:t>
      </w:r>
      <w:r w:rsidRPr="00054702">
        <w:rPr>
          <w:rFonts w:ascii="Times New Roman" w:hAnsi="Times New Roman" w:cs="Times New Roman"/>
          <w:szCs w:val="24"/>
          <w:vertAlign w:val="subscript"/>
        </w:rPr>
        <w:t>max. субсидии</w:t>
      </w:r>
      <w:r w:rsidRPr="00054702">
        <w:rPr>
          <w:rFonts w:ascii="Times New Roman" w:hAnsi="Times New Roman" w:cs="Times New Roman"/>
          <w:szCs w:val="24"/>
        </w:rPr>
        <w:t xml:space="preserve"> = (&lt;= 1/2) С</w:t>
      </w:r>
      <w:r w:rsidRPr="00054702">
        <w:rPr>
          <w:rFonts w:ascii="Times New Roman" w:hAnsi="Times New Roman" w:cs="Times New Roman"/>
          <w:szCs w:val="24"/>
          <w:vertAlign w:val="subscript"/>
        </w:rPr>
        <w:t>оборудования</w:t>
      </w:r>
      <w:r w:rsidRPr="00054702">
        <w:rPr>
          <w:rFonts w:ascii="Times New Roman" w:hAnsi="Times New Roman" w:cs="Times New Roman"/>
          <w:szCs w:val="24"/>
        </w:rPr>
        <w:t>, где: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w:t>
      </w:r>
      <w:r w:rsidRPr="00054702">
        <w:rPr>
          <w:rFonts w:ascii="Times New Roman" w:hAnsi="Times New Roman" w:cs="Times New Roman"/>
          <w:szCs w:val="24"/>
          <w:vertAlign w:val="subscript"/>
        </w:rPr>
        <w:t>max. субсидии</w:t>
      </w:r>
      <w:r w:rsidRPr="00054702">
        <w:rPr>
          <w:rFonts w:ascii="Times New Roman" w:hAnsi="Times New Roman" w:cs="Times New Roman"/>
          <w:szCs w:val="24"/>
        </w:rPr>
        <w:t xml:space="preserve"> - максимальный размер субсидии (Р</w:t>
      </w:r>
      <w:r w:rsidRPr="00054702">
        <w:rPr>
          <w:rFonts w:ascii="Times New Roman" w:hAnsi="Times New Roman" w:cs="Times New Roman"/>
          <w:szCs w:val="24"/>
          <w:vertAlign w:val="subscript"/>
        </w:rPr>
        <w:t>max. субсидии</w:t>
      </w:r>
      <w:r w:rsidRPr="00054702">
        <w:rPr>
          <w:rFonts w:ascii="Times New Roman" w:hAnsi="Times New Roman" w:cs="Times New Roman"/>
          <w:szCs w:val="24"/>
        </w:rPr>
        <w:t>&lt;= 1,0 млн. рублей);</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w:t>
      </w:r>
      <w:r w:rsidRPr="00054702">
        <w:rPr>
          <w:rFonts w:ascii="Times New Roman" w:hAnsi="Times New Roman" w:cs="Times New Roman"/>
          <w:szCs w:val="24"/>
          <w:vertAlign w:val="subscript"/>
        </w:rPr>
        <w:t>оборудования</w:t>
      </w:r>
      <w:r w:rsidRPr="00054702">
        <w:rPr>
          <w:rFonts w:ascii="Times New Roman" w:hAnsi="Times New Roman" w:cs="Times New Roman"/>
          <w:szCs w:val="24"/>
        </w:rPr>
        <w:t xml:space="preserve"> - общая стоимость приобретенного оборудования.</w:t>
      </w:r>
    </w:p>
    <w:p w:rsidR="00604202" w:rsidRPr="00054702" w:rsidRDefault="00604202" w:rsidP="00604202">
      <w:pPr>
        <w:pStyle w:val="ConsPlusNormal"/>
        <w:ind w:firstLine="540"/>
        <w:jc w:val="both"/>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имеет право на получение субсидии не чаще одного раза в финансовом году.</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2.6.</w:t>
      </w:r>
      <w:r w:rsidRPr="00054702">
        <w:rPr>
          <w:rFonts w:ascii="Times New Roman" w:hAnsi="Times New Roman" w:cs="Times New Roman"/>
          <w:szCs w:val="24"/>
        </w:rPr>
        <w:t>Условия и порядок заключения соглашения о предоставлении субсидии:</w:t>
      </w:r>
    </w:p>
    <w:p w:rsidR="00604202" w:rsidRPr="001E441F" w:rsidRDefault="00604202" w:rsidP="00604202">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t xml:space="preserve">Между главным распорядителем как получателем бюджетных средств и получателем </w:t>
      </w:r>
      <w:r w:rsidRPr="005A198A">
        <w:rPr>
          <w:rFonts w:ascii="Times New Roman" w:eastAsia="Calibri" w:hAnsi="Times New Roman" w:cs="Times New Roman"/>
          <w:szCs w:val="24"/>
        </w:rPr>
        <w:lastRenderedPageBreak/>
        <w:t>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приобретенное с использованием субсидии, в течение трех лет с даты заключения Соглашения (договора) о предоставлении субсидии.</w:t>
      </w:r>
    </w:p>
    <w:p w:rsidR="00604202" w:rsidRPr="003A592E"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604202" w:rsidRPr="003A592E" w:rsidRDefault="00604202" w:rsidP="00604202">
      <w:pPr>
        <w:autoSpaceDE w:val="0"/>
        <w:autoSpaceDN w:val="0"/>
        <w:adjustRightInd w:val="0"/>
        <w:ind w:firstLine="540"/>
        <w:jc w:val="both"/>
      </w:pPr>
      <w:r w:rsidRPr="003A592E">
        <w:t xml:space="preserve">2.7.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604202" w:rsidRPr="003A592E" w:rsidRDefault="00604202" w:rsidP="00604202">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4202" w:rsidRPr="003A592E" w:rsidRDefault="00604202" w:rsidP="00604202">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604202" w:rsidRPr="003A592E" w:rsidRDefault="00604202" w:rsidP="00604202">
      <w:pPr>
        <w:autoSpaceDE w:val="0"/>
        <w:autoSpaceDN w:val="0"/>
        <w:adjustRightInd w:val="0"/>
        <w:ind w:firstLine="567"/>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Pr="003A592E" w:rsidRDefault="00604202" w:rsidP="00604202">
      <w:pPr>
        <w:pStyle w:val="ConsPlusNormal"/>
        <w:ind w:firstLine="567"/>
        <w:jc w:val="both"/>
        <w:rPr>
          <w:rFonts w:ascii="Times New Roman" w:hAnsi="Times New Roman" w:cs="Times New Roman"/>
          <w:szCs w:val="24"/>
        </w:rPr>
      </w:pPr>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04202" w:rsidRPr="003A592E" w:rsidRDefault="00604202" w:rsidP="00604202">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3A592E">
          <w:rPr>
            <w:rFonts w:ascii="Times New Roman" w:hAnsi="Times New Roman" w:cs="Times New Roman"/>
            <w:color w:val="0000FF"/>
            <w:szCs w:val="24"/>
          </w:rPr>
          <w:t>разделе 1</w:t>
        </w:r>
      </w:hyperlink>
      <w:r w:rsidRPr="003A592E">
        <w:rPr>
          <w:rFonts w:ascii="Times New Roman" w:hAnsi="Times New Roman" w:cs="Times New Roman"/>
          <w:szCs w:val="24"/>
        </w:rPr>
        <w:t xml:space="preserve"> настоящего Порядка.</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2.8 Установление показателей результативности:</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Получатель субсидии обеспечивает достижение показателей результативности от эффективности использования оборудования, предусмотренных в технико-экономическом обосновании, в сроки и порядке, предусмотренном Соглашением о предоставлении указанной субсидии.</w:t>
      </w:r>
    </w:p>
    <w:p w:rsidR="00604202" w:rsidRPr="00054702"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2.9 Сроки перечисления субсидии:</w:t>
      </w:r>
    </w:p>
    <w:p w:rsidR="00604202" w:rsidRPr="00ED45E1" w:rsidRDefault="00604202" w:rsidP="00604202">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 xml:space="preserve">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 </w:t>
      </w:r>
    </w:p>
    <w:p w:rsidR="00604202" w:rsidRPr="00054702" w:rsidRDefault="00604202" w:rsidP="00604202">
      <w:pPr>
        <w:autoSpaceDE w:val="0"/>
        <w:autoSpaceDN w:val="0"/>
        <w:adjustRightInd w:val="0"/>
        <w:ind w:firstLine="540"/>
        <w:jc w:val="both"/>
      </w:pPr>
      <w:r w:rsidRPr="00054702">
        <w:t xml:space="preserve">Субсидия перечисляется на расчетные </w:t>
      </w:r>
      <w:r>
        <w:t xml:space="preserve">или корреспондентские </w:t>
      </w:r>
      <w:r w:rsidRPr="00054702">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заключенного с получателем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3.2. Получатель субсидии обязан ежегодно в установленный Соглашением срок в течение трех лет с даты заключения Соглашения предоставлять  </w:t>
      </w:r>
      <w:r>
        <w:rPr>
          <w:rFonts w:ascii="Times New Roman" w:hAnsi="Times New Roman" w:cs="Times New Roman"/>
          <w:szCs w:val="24"/>
        </w:rPr>
        <w:t>главному распорядителю как получателю бюджетных средств</w:t>
      </w:r>
      <w:r w:rsidRPr="00054702">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604202" w:rsidRPr="00054702" w:rsidRDefault="00604202" w:rsidP="00604202">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604202" w:rsidRPr="003A592E"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w:t>
      </w:r>
      <w:r w:rsidRPr="003A592E">
        <w:rPr>
          <w:rFonts w:ascii="Times New Roman" w:hAnsi="Times New Roman" w:cs="Times New Roman"/>
          <w:szCs w:val="24"/>
        </w:rPr>
        <w:t xml:space="preserve">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получатель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нарушения получателем субсидии условий, целей и порядка предоставления средств </w:t>
      </w:r>
      <w:r w:rsidRPr="003A592E">
        <w:rPr>
          <w:rFonts w:ascii="Times New Roman" w:hAnsi="Times New Roman" w:cs="Times New Roman"/>
          <w:szCs w:val="24"/>
        </w:rPr>
        <w:lastRenderedPageBreak/>
        <w:t xml:space="preserve">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604202" w:rsidRPr="00054702"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недостижения показателей результативности использования субсидии.</w:t>
      </w:r>
    </w:p>
    <w:p w:rsidR="00604202" w:rsidRDefault="00604202" w:rsidP="00604202">
      <w:pPr>
        <w:pStyle w:val="ConsPlusNormal"/>
        <w:jc w:val="right"/>
        <w:outlineLvl w:val="2"/>
        <w:rPr>
          <w:rFonts w:ascii="Times New Roman" w:hAnsi="Times New Roman" w:cs="Times New Roman"/>
          <w:szCs w:val="24"/>
        </w:rPr>
      </w:pPr>
    </w:p>
    <w:p w:rsidR="00604202" w:rsidRDefault="00604202" w:rsidP="00604202">
      <w:pPr>
        <w:pStyle w:val="ConsPlusNormal"/>
        <w:jc w:val="right"/>
        <w:outlineLvl w:val="2"/>
        <w:rPr>
          <w:rFonts w:ascii="Times New Roman" w:hAnsi="Times New Roman" w:cs="Times New Roman"/>
          <w:szCs w:val="24"/>
        </w:rPr>
      </w:pPr>
    </w:p>
    <w:p w:rsidR="00604202" w:rsidRDefault="00604202" w:rsidP="00604202">
      <w:pPr>
        <w:pStyle w:val="ConsPlusNormal"/>
        <w:jc w:val="right"/>
        <w:outlineLvl w:val="2"/>
        <w:rPr>
          <w:rFonts w:ascii="Times New Roman" w:hAnsi="Times New Roman" w:cs="Times New Roman"/>
          <w:szCs w:val="24"/>
        </w:rPr>
      </w:pPr>
    </w:p>
    <w:p w:rsidR="00604202" w:rsidRPr="00054702" w:rsidRDefault="00604202" w:rsidP="00604202">
      <w:pPr>
        <w:pStyle w:val="ConsPlusNormal"/>
        <w:jc w:val="right"/>
        <w:outlineLvl w:val="2"/>
        <w:rPr>
          <w:rFonts w:ascii="Times New Roman" w:hAnsi="Times New Roman" w:cs="Times New Roman"/>
          <w:szCs w:val="24"/>
        </w:rPr>
      </w:pPr>
      <w:r w:rsidRPr="00054702">
        <w:rPr>
          <w:rFonts w:ascii="Times New Roman" w:hAnsi="Times New Roman" w:cs="Times New Roman"/>
          <w:szCs w:val="24"/>
        </w:rPr>
        <w:t>Приложениек Порядку</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субсидирования части затрат</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до 50%, понесенных субъектами</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малого и среднего</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предпринимательства</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на приобретение оборудования</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для производственных нужд</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предприятий и предоставления услуг</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rPr>
          <w:rFonts w:ascii="Times New Roman" w:hAnsi="Times New Roman" w:cs="Times New Roman"/>
          <w:szCs w:val="24"/>
        </w:rPr>
      </w:pPr>
      <w:bookmarkStart w:id="15" w:name="P3137"/>
      <w:bookmarkEnd w:id="15"/>
      <w:r w:rsidRPr="00054702">
        <w:rPr>
          <w:rFonts w:ascii="Times New Roman" w:hAnsi="Times New Roman" w:cs="Times New Roman"/>
          <w:szCs w:val="24"/>
        </w:rPr>
        <w:t>КРИТЕРИИ</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604202" w:rsidRPr="00054702" w:rsidRDefault="00604202" w:rsidP="00604202">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5386"/>
        <w:gridCol w:w="2552"/>
        <w:gridCol w:w="1842"/>
      </w:tblGrid>
      <w:tr w:rsidR="00604202" w:rsidRPr="00054702" w:rsidTr="003B7A7A">
        <w:tc>
          <w:tcPr>
            <w:tcW w:w="71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N п/п</w:t>
            </w:r>
          </w:p>
        </w:tc>
        <w:tc>
          <w:tcPr>
            <w:tcW w:w="5386"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Размер заработной платы</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604202" w:rsidRPr="00054702" w:rsidTr="003B7A7A">
        <w:tc>
          <w:tcPr>
            <w:tcW w:w="712" w:type="dxa"/>
            <w:vMerge w:val="restart"/>
          </w:tcPr>
          <w:p w:rsidR="00604202" w:rsidRPr="00054702" w:rsidRDefault="00604202" w:rsidP="003B7A7A">
            <w:r>
              <w:t>4</w:t>
            </w:r>
          </w:p>
        </w:tc>
        <w:tc>
          <w:tcPr>
            <w:tcW w:w="5386" w:type="dxa"/>
            <w:vMerge w:val="restart"/>
          </w:tcPr>
          <w:p w:rsidR="00604202" w:rsidRPr="00391779" w:rsidRDefault="00604202" w:rsidP="003B7A7A">
            <w:r w:rsidRPr="00391779">
              <w:t>Объем налогов, уплачиваемы</w:t>
            </w:r>
            <w:r>
              <w:t>й</w:t>
            </w:r>
            <w:r w:rsidRPr="00391779">
              <w:t xml:space="preserve"> в бюджеты всех уровней бюджетной системы РФ</w:t>
            </w:r>
          </w:p>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3</w:t>
            </w:r>
          </w:p>
        </w:tc>
      </w:tr>
      <w:tr w:rsidR="00604202" w:rsidRPr="00054702" w:rsidTr="003B7A7A">
        <w:tc>
          <w:tcPr>
            <w:tcW w:w="712" w:type="dxa"/>
            <w:vMerge/>
          </w:tcPr>
          <w:p w:rsidR="00604202" w:rsidRDefault="00604202" w:rsidP="003B7A7A"/>
        </w:tc>
        <w:tc>
          <w:tcPr>
            <w:tcW w:w="5386" w:type="dxa"/>
            <w:vMerge/>
          </w:tcPr>
          <w:p w:rsidR="00604202" w:rsidRPr="00391779"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7</w:t>
            </w:r>
          </w:p>
        </w:tc>
      </w:tr>
      <w:tr w:rsidR="00604202" w:rsidRPr="00054702" w:rsidTr="003B7A7A">
        <w:tc>
          <w:tcPr>
            <w:tcW w:w="712" w:type="dxa"/>
            <w:vMerge/>
          </w:tcPr>
          <w:p w:rsidR="00604202" w:rsidRDefault="00604202" w:rsidP="003B7A7A"/>
        </w:tc>
        <w:tc>
          <w:tcPr>
            <w:tcW w:w="5386" w:type="dxa"/>
            <w:vMerge/>
          </w:tcPr>
          <w:p w:rsidR="00604202" w:rsidRPr="00391779"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604202" w:rsidRPr="00054702" w:rsidRDefault="00604202" w:rsidP="00604202">
      <w:pPr>
        <w:pStyle w:val="ConsPlusNormal"/>
        <w:rPr>
          <w:rFonts w:ascii="Times New Roman" w:hAnsi="Times New Roman" w:cs="Times New Roman"/>
          <w:szCs w:val="24"/>
        </w:rPr>
      </w:pPr>
    </w:p>
    <w:p w:rsidR="00604202" w:rsidRDefault="00604202" w:rsidP="00604202">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right"/>
        <w:rPr>
          <w:rFonts w:ascii="Times New Roman" w:hAnsi="Times New Roman" w:cs="Times New Roman"/>
          <w:szCs w:val="24"/>
        </w:rPr>
      </w:pPr>
      <w:r>
        <w:rPr>
          <w:rFonts w:ascii="Times New Roman" w:hAnsi="Times New Roman" w:cs="Times New Roman"/>
          <w:szCs w:val="24"/>
        </w:rPr>
        <w:lastRenderedPageBreak/>
        <w:t>Приложение 2.3</w:t>
      </w: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НА УПЛАТУ ПРОЦЕНТОВ</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ПО КРЕДИТАМ, ПРИВЛЕЧЕННЫМ СУБЪЕКТАМ МАЛОГО И СРЕДНЕГО</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ПРЕДПРИНИМАТЕЛЬСТВА В КРЕДИТНЫХ ОРГАНИЗАЦИЯХ</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(ДАЛЕЕ - ПОРЯДОК)</w:t>
      </w:r>
    </w:p>
    <w:p w:rsidR="00604202" w:rsidRPr="00054702" w:rsidRDefault="00604202" w:rsidP="00604202">
      <w:pPr>
        <w:pStyle w:val="ConsPlusNormal"/>
        <w:jc w:val="center"/>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16" w:name="P3639"/>
      <w:bookmarkEnd w:id="16"/>
      <w:r w:rsidRPr="00054702">
        <w:rPr>
          <w:rFonts w:ascii="Times New Roman" w:hAnsi="Times New Roman" w:cs="Times New Roman"/>
          <w:szCs w:val="24"/>
        </w:rPr>
        <w:t>I. Общие положения</w:t>
      </w:r>
    </w:p>
    <w:p w:rsidR="00604202" w:rsidRPr="00054702" w:rsidRDefault="00604202" w:rsidP="00604202">
      <w:pPr>
        <w:pStyle w:val="ConsPlusNormal"/>
        <w:rPr>
          <w:rFonts w:ascii="Times New Roman" w:hAnsi="Times New Roman" w:cs="Times New Roman"/>
          <w:szCs w:val="24"/>
        </w:rPr>
      </w:pPr>
    </w:p>
    <w:p w:rsidR="00604202" w:rsidRPr="003A592E" w:rsidRDefault="00604202" w:rsidP="00604202">
      <w:pPr>
        <w:autoSpaceDE w:val="0"/>
        <w:autoSpaceDN w:val="0"/>
        <w:adjustRightInd w:val="0"/>
        <w:ind w:firstLine="567"/>
        <w:jc w:val="both"/>
      </w:pPr>
      <w:r w:rsidRPr="003A592E">
        <w:t xml:space="preserve"> 1.1 Настоящий Порядок  определяет  механизм субсидирования части затрат </w:t>
      </w:r>
      <w:r w:rsidRPr="003A592E">
        <w:rPr>
          <w:rFonts w:eastAsia="Calibri"/>
        </w:rPr>
        <w:t>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Pr="003A592E">
        <w:t>,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 (далее - субсидия).</w:t>
      </w:r>
    </w:p>
    <w:p w:rsidR="00604202" w:rsidRPr="003A592E" w:rsidRDefault="00604202" w:rsidP="00604202">
      <w:pPr>
        <w:autoSpaceDE w:val="0"/>
        <w:autoSpaceDN w:val="0"/>
        <w:adjustRightInd w:val="0"/>
        <w:ind w:firstLine="567"/>
        <w:jc w:val="both"/>
      </w:pPr>
      <w:r w:rsidRPr="003A592E">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8" w:history="1">
        <w:r w:rsidRPr="003A592E">
          <w:t>разделы G</w:t>
        </w:r>
      </w:hyperlink>
      <w:r w:rsidRPr="003A592E">
        <w:t xml:space="preserve"> (за исключением </w:t>
      </w:r>
      <w:hyperlink r:id="rId9" w:history="1">
        <w:r w:rsidRPr="003A592E">
          <w:t>кода 45</w:t>
        </w:r>
      </w:hyperlink>
      <w:r w:rsidRPr="003A592E">
        <w:t xml:space="preserve">), </w:t>
      </w:r>
      <w:hyperlink r:id="rId10" w:history="1">
        <w:r w:rsidRPr="003A592E">
          <w:t>K</w:t>
        </w:r>
      </w:hyperlink>
      <w:r w:rsidRPr="003A592E">
        <w:t xml:space="preserve">, </w:t>
      </w:r>
      <w:hyperlink r:id="rId11" w:history="1">
        <w:r w:rsidRPr="003A592E">
          <w:t>L</w:t>
        </w:r>
      </w:hyperlink>
      <w:r w:rsidRPr="003A592E">
        <w:t xml:space="preserve">, </w:t>
      </w:r>
      <w:hyperlink r:id="rId12" w:history="1">
        <w:r w:rsidRPr="003A592E">
          <w:t>M</w:t>
        </w:r>
      </w:hyperlink>
      <w:r w:rsidRPr="003A592E">
        <w:t xml:space="preserve"> (за исключением </w:t>
      </w:r>
      <w:hyperlink r:id="rId13" w:history="1">
        <w:r w:rsidRPr="003A592E">
          <w:t>кодов 71</w:t>
        </w:r>
      </w:hyperlink>
      <w:r w:rsidRPr="003A592E">
        <w:t xml:space="preserve"> и </w:t>
      </w:r>
      <w:hyperlink r:id="rId14" w:history="1">
        <w:r w:rsidRPr="003A592E">
          <w:t>75</w:t>
        </w:r>
      </w:hyperlink>
      <w:r w:rsidRPr="003A592E">
        <w:t xml:space="preserve">), </w:t>
      </w:r>
      <w:hyperlink r:id="rId15" w:history="1">
        <w:r w:rsidRPr="003A592E">
          <w:t>N</w:t>
        </w:r>
      </w:hyperlink>
      <w:r w:rsidRPr="003A592E">
        <w:t xml:space="preserve">, </w:t>
      </w:r>
      <w:hyperlink r:id="rId16" w:history="1">
        <w:r w:rsidRPr="003A592E">
          <w:t>O</w:t>
        </w:r>
      </w:hyperlink>
      <w:r w:rsidRPr="003A592E">
        <w:t xml:space="preserve">, </w:t>
      </w:r>
      <w:hyperlink r:id="rId17" w:history="1">
        <w:r w:rsidRPr="003A592E">
          <w:t>S</w:t>
        </w:r>
      </w:hyperlink>
      <w:r w:rsidRPr="003A592E">
        <w:t xml:space="preserve"> (за исключением </w:t>
      </w:r>
      <w:hyperlink r:id="rId18" w:history="1">
        <w:r w:rsidRPr="003A592E">
          <w:t>кодов 95</w:t>
        </w:r>
      </w:hyperlink>
      <w:r w:rsidRPr="003A592E">
        <w:t xml:space="preserve"> и </w:t>
      </w:r>
      <w:hyperlink r:id="rId19" w:history="1">
        <w:r w:rsidRPr="003A592E">
          <w:t>96</w:t>
        </w:r>
      </w:hyperlink>
      <w:r w:rsidRPr="003A592E">
        <w:t xml:space="preserve">), </w:t>
      </w:r>
      <w:hyperlink r:id="rId20" w:history="1">
        <w:r w:rsidRPr="003A592E">
          <w:t>T</w:t>
        </w:r>
      </w:hyperlink>
      <w:r w:rsidRPr="003A592E">
        <w:t xml:space="preserve">, </w:t>
      </w:r>
      <w:hyperlink r:id="rId21" w:history="1">
        <w:r w:rsidRPr="003A592E">
          <w:t>U</w:t>
        </w:r>
      </w:hyperlink>
      <w:r w:rsidRPr="003A592E">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604202" w:rsidRPr="001C4470" w:rsidRDefault="00604202" w:rsidP="00604202">
      <w:pPr>
        <w:autoSpaceDE w:val="0"/>
        <w:autoSpaceDN w:val="0"/>
        <w:adjustRightInd w:val="0"/>
        <w:ind w:firstLine="567"/>
        <w:jc w:val="both"/>
      </w:pPr>
      <w:r w:rsidRPr="003A592E">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2" w:history="1">
        <w:r w:rsidRPr="003A592E">
          <w:t>классификации</w:t>
        </w:r>
      </w:hyperlink>
      <w:r w:rsidRPr="003A592E">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(Собрание законодательства Российской Федерации, 2002, № 1, ст. 52; 2003, № 28, ст. 2940; № 33, ст. 3270; 2006, № 48, ст. 5028; 2008, № 39, ст. 4434; 2009, № 9, ст. 1128; 2010, № 51, ст. 6942; 2015, №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w:t>
      </w:r>
      <w:r>
        <w:t xml:space="preserve"> среднего предпринимательства.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и среднего предпринимательства на территории МО МР "Сосногорск", обеспечение занятости населения и развитие самозанятости путем возмещения части затрат на уплату процентов по кредитам, привлеченным в кредитных организациях.</w:t>
      </w:r>
    </w:p>
    <w:p w:rsidR="00604202" w:rsidRPr="001C4470" w:rsidRDefault="00604202" w:rsidP="00604202">
      <w:pPr>
        <w:pStyle w:val="ConsPlusNormal"/>
        <w:ind w:firstLine="540"/>
        <w:jc w:val="both"/>
        <w:rPr>
          <w:rFonts w:ascii="Times New Roman" w:hAnsi="Times New Roman" w:cs="Times New Roman"/>
          <w:strike/>
          <w:szCs w:val="24"/>
        </w:rPr>
      </w:pPr>
      <w:r w:rsidRPr="003A592E">
        <w:rPr>
          <w:rFonts w:ascii="Times New Roman" w:eastAsia="Calibri" w:hAnsi="Times New Roman" w:cs="Times New Roman"/>
          <w:bCs/>
          <w:szCs w:val="24"/>
        </w:rPr>
        <w:lastRenderedPageBreak/>
        <w:t xml:space="preserve">1.4. </w:t>
      </w:r>
      <w:r w:rsidRPr="003A592E">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3A592E">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3A592E">
        <w:rPr>
          <w:rFonts w:ascii="Times New Roman" w:eastAsia="Calibri" w:hAnsi="Times New Roman" w:cs="Times New Roman"/>
          <w:szCs w:val="24"/>
        </w:rPr>
        <w:t>главный распорядитель как получатель бюджетных средств).</w:t>
      </w:r>
    </w:p>
    <w:p w:rsidR="00604202" w:rsidRPr="003A592E" w:rsidRDefault="00604202" w:rsidP="00604202">
      <w:pPr>
        <w:autoSpaceDE w:val="0"/>
        <w:autoSpaceDN w:val="0"/>
        <w:adjustRightInd w:val="0"/>
        <w:ind w:firstLine="540"/>
        <w:jc w:val="both"/>
        <w:rPr>
          <w:rFonts w:eastAsia="Calibri"/>
        </w:rPr>
      </w:pPr>
      <w:r w:rsidRPr="003A592E">
        <w:rPr>
          <w:color w:val="000000" w:themeColor="text1"/>
        </w:rPr>
        <w:t xml:space="preserve">1.5. </w:t>
      </w:r>
      <w:r w:rsidRPr="003A592E">
        <w:rPr>
          <w:color w:val="000000"/>
        </w:rPr>
        <w:t xml:space="preserve">Субсидия предоставляется субъекту малого и среднего предпринимательства на конкурсной основе </w:t>
      </w:r>
      <w:r w:rsidRPr="003A592E">
        <w:rPr>
          <w:rFonts w:eastAsia="Calibri"/>
        </w:rPr>
        <w:t>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604202" w:rsidRPr="001C4470" w:rsidRDefault="00604202" w:rsidP="00604202">
      <w:pPr>
        <w:pStyle w:val="ConsPlusNormal"/>
        <w:ind w:firstLine="540"/>
        <w:jc w:val="both"/>
        <w:rPr>
          <w:rFonts w:ascii="Times New Roman" w:hAnsi="Times New Roman" w:cs="Times New Roman"/>
          <w:strike/>
          <w:szCs w:val="24"/>
        </w:rPr>
      </w:pPr>
      <w:r w:rsidRPr="003A592E">
        <w:rPr>
          <w:rFonts w:ascii="Times New Roman" w:eastAsia="Calibri" w:hAnsi="Times New Roman" w:cs="Times New Roman"/>
          <w:szCs w:val="24"/>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предоставляется, если субъект малого и среднего предпринимательства отвечает требованиям: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установленным Федеральным законом;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имеет задолженности по выплате работникам заработной платы;</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налогам и иным обязательным платежам в бюджетную систему Российской Федерации</w:t>
      </w:r>
      <w:r>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1.7. </w:t>
      </w:r>
      <w:r w:rsidRPr="00054702">
        <w:rPr>
          <w:rFonts w:ascii="Times New Roman" w:hAnsi="Times New Roman" w:cs="Times New Roman"/>
          <w:szCs w:val="24"/>
        </w:rPr>
        <w:t>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17" w:name="P3662"/>
      <w:bookmarkEnd w:id="17"/>
      <w:r w:rsidRPr="00054702">
        <w:rPr>
          <w:rFonts w:ascii="Times New Roman" w:hAnsi="Times New Roman" w:cs="Times New Roman"/>
          <w:szCs w:val="24"/>
        </w:rPr>
        <w:t>II. Условия и порядок предоставления субсидий</w:t>
      </w:r>
    </w:p>
    <w:p w:rsidR="00604202" w:rsidRPr="00054702" w:rsidRDefault="00604202" w:rsidP="00604202">
      <w:pPr>
        <w:pStyle w:val="ConsPlusNormal"/>
        <w:rPr>
          <w:rFonts w:ascii="Times New Roman" w:hAnsi="Times New Roman" w:cs="Times New Roman"/>
          <w:szCs w:val="24"/>
        </w:rPr>
      </w:pPr>
    </w:p>
    <w:p w:rsidR="00604202" w:rsidRPr="00CB0BC4" w:rsidRDefault="00604202" w:rsidP="00604202">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2.1. Для получения субсидии субъект малого и среднего предпринимательства представляет </w:t>
      </w:r>
      <w:r w:rsidRPr="003A592E">
        <w:rPr>
          <w:rFonts w:ascii="Times New Roman" w:eastAsia="Calibri" w:hAnsi="Times New Roman" w:cs="Times New Roman"/>
          <w:szCs w:val="24"/>
        </w:rPr>
        <w:t xml:space="preserve">главному распорядителю как получателю бюджетных средств </w:t>
      </w:r>
      <w:r w:rsidRPr="003A592E">
        <w:rPr>
          <w:rFonts w:ascii="Times New Roman" w:hAnsi="Times New Roman" w:cs="Times New Roman"/>
          <w:szCs w:val="24"/>
        </w:rPr>
        <w:t>следующие документы:</w:t>
      </w:r>
    </w:p>
    <w:p w:rsidR="00604202" w:rsidRDefault="00604202" w:rsidP="00604202">
      <w:pPr>
        <w:autoSpaceDE w:val="0"/>
        <w:autoSpaceDN w:val="0"/>
        <w:adjustRightInd w:val="0"/>
        <w:ind w:firstLine="567"/>
        <w:jc w:val="both"/>
        <w:rPr>
          <w:rFonts w:eastAsia="Calibri"/>
        </w:rPr>
      </w:pPr>
      <w:bookmarkStart w:id="18" w:name="P3665"/>
      <w:bookmarkStart w:id="19" w:name="P3671"/>
      <w:bookmarkEnd w:id="18"/>
      <w:bookmarkEnd w:id="19"/>
      <w:r w:rsidRPr="000C45E5">
        <w:t xml:space="preserve">а) </w:t>
      </w:r>
      <w:hyperlink r:id="rId23" w:history="1">
        <w:r w:rsidRPr="000C45E5">
          <w:rPr>
            <w:rFonts w:eastAsia="Calibri"/>
            <w:color w:val="0000FF"/>
          </w:rPr>
          <w:t>заявление</w:t>
        </w:r>
      </w:hyperlink>
      <w:r w:rsidRPr="000C45E5">
        <w:rPr>
          <w:rFonts w:eastAsia="Calibri"/>
        </w:rPr>
        <w:t xml:space="preserve"> на получение субсидии по фор</w:t>
      </w:r>
      <w:r>
        <w:rPr>
          <w:rFonts w:eastAsia="Calibri"/>
        </w:rPr>
        <w:t>ме, приведенной в приложении 2.6</w:t>
      </w:r>
      <w:r w:rsidRPr="000C45E5">
        <w:rPr>
          <w:rFonts w:eastAsia="Calibri"/>
        </w:rPr>
        <w:t>, содержащее:</w:t>
      </w:r>
    </w:p>
    <w:p w:rsidR="00604202" w:rsidRDefault="00604202" w:rsidP="00604202">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04202" w:rsidRDefault="00604202" w:rsidP="00604202">
      <w:pPr>
        <w:autoSpaceDE w:val="0"/>
        <w:autoSpaceDN w:val="0"/>
        <w:adjustRightInd w:val="0"/>
        <w:ind w:firstLine="567"/>
        <w:jc w:val="both"/>
      </w:pPr>
      <w:r>
        <w:t>- согласие на обработку персональных данных;</w:t>
      </w:r>
    </w:p>
    <w:p w:rsidR="00604202" w:rsidRPr="000C45E5" w:rsidRDefault="00604202" w:rsidP="00604202">
      <w:pPr>
        <w:autoSpaceDE w:val="0"/>
        <w:autoSpaceDN w:val="0"/>
        <w:adjustRightInd w:val="0"/>
        <w:ind w:firstLine="567"/>
        <w:jc w:val="both"/>
        <w:rPr>
          <w:rFonts w:eastAsia="Calibri"/>
        </w:rPr>
      </w:pPr>
      <w:r>
        <w:t>- технико-экономическое обоснование получения субсидии.</w:t>
      </w:r>
    </w:p>
    <w:p w:rsidR="006042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б</w:t>
      </w:r>
      <w:r w:rsidRPr="003A592E">
        <w:rPr>
          <w:rFonts w:ascii="Times New Roman" w:hAnsi="Times New Roman" w:cs="Times New Roman"/>
          <w:szCs w:val="24"/>
        </w:rPr>
        <w:t>)</w:t>
      </w:r>
      <w:r w:rsidRPr="003A592E">
        <w:rPr>
          <w:rFonts w:ascii="Times New Roman" w:eastAsia="Calibri" w:hAnsi="Times New Roman" w:cs="Times New Roman"/>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A592E">
        <w:rPr>
          <w:rFonts w:ascii="Times New Roman" w:hAnsi="Times New Roman" w:cs="Times New Roman"/>
          <w:szCs w:val="24"/>
        </w:rPr>
        <w:t>сформированная не ранее чем за месяц до дня представления заявки;</w:t>
      </w:r>
    </w:p>
    <w:p w:rsidR="00604202" w:rsidRPr="003A592E" w:rsidRDefault="00604202" w:rsidP="00604202">
      <w:pPr>
        <w:pStyle w:val="ConsPlusNormal"/>
        <w:ind w:firstLine="540"/>
        <w:jc w:val="both"/>
        <w:rPr>
          <w:rFonts w:ascii="Times New Roman" w:hAnsi="Times New Roman" w:cs="Times New Roman"/>
          <w:szCs w:val="24"/>
        </w:rPr>
      </w:pPr>
      <w:bookmarkStart w:id="20" w:name="P3672"/>
      <w:bookmarkEnd w:id="20"/>
      <w:r>
        <w:rPr>
          <w:rFonts w:ascii="Times New Roman" w:hAnsi="Times New Roman" w:cs="Times New Roman"/>
          <w:szCs w:val="24"/>
        </w:rPr>
        <w:t>в</w:t>
      </w:r>
      <w:r w:rsidRPr="00054702">
        <w:rPr>
          <w:rFonts w:ascii="Times New Roman" w:hAnsi="Times New Roman" w:cs="Times New Roman"/>
          <w:szCs w:val="24"/>
        </w:rPr>
        <w:t xml:space="preserve">)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w:t>
      </w:r>
      <w:r w:rsidRPr="003A592E">
        <w:rPr>
          <w:rFonts w:ascii="Times New Roman" w:hAnsi="Times New Roman" w:cs="Times New Roman"/>
          <w:szCs w:val="24"/>
        </w:rPr>
        <w:t>материнством, сформированная не ранее чем за месяц до дня представления заявки;</w:t>
      </w:r>
    </w:p>
    <w:p w:rsidR="00604202" w:rsidRPr="003A592E" w:rsidRDefault="00604202" w:rsidP="00604202">
      <w:pPr>
        <w:pStyle w:val="ConsPlusNormal"/>
        <w:ind w:firstLine="540"/>
        <w:jc w:val="both"/>
        <w:rPr>
          <w:rFonts w:ascii="Times New Roman" w:hAnsi="Times New Roman" w:cs="Times New Roman"/>
          <w:strike/>
          <w:szCs w:val="24"/>
        </w:rPr>
      </w:pPr>
      <w:bookmarkStart w:id="21" w:name="P3673"/>
      <w:bookmarkEnd w:id="21"/>
      <w:r>
        <w:rPr>
          <w:rFonts w:ascii="Times New Roman" w:hAnsi="Times New Roman" w:cs="Times New Roman"/>
          <w:szCs w:val="24"/>
        </w:rPr>
        <w:t>г</w:t>
      </w:r>
      <w:r w:rsidRPr="003A592E">
        <w:rPr>
          <w:rFonts w:ascii="Times New Roman" w:hAnsi="Times New Roman" w:cs="Times New Roman"/>
          <w:szCs w:val="24"/>
        </w:rPr>
        <w:t xml:space="preserve">)  </w:t>
      </w:r>
      <w:r>
        <w:rPr>
          <w:rFonts w:ascii="Times New Roman" w:hAnsi="Times New Roman" w:cs="Times New Roman"/>
          <w:szCs w:val="24"/>
        </w:rPr>
        <w:t>копии к</w:t>
      </w:r>
      <w:r w:rsidRPr="003A592E">
        <w:rPr>
          <w:rFonts w:ascii="Times New Roman" w:hAnsi="Times New Roman" w:cs="Times New Roman"/>
          <w:szCs w:val="24"/>
        </w:rPr>
        <w:t>редитн</w:t>
      </w:r>
      <w:r>
        <w:rPr>
          <w:rFonts w:ascii="Times New Roman" w:hAnsi="Times New Roman" w:cs="Times New Roman"/>
          <w:szCs w:val="24"/>
        </w:rPr>
        <w:t>ого</w:t>
      </w:r>
      <w:r w:rsidRPr="003A592E">
        <w:rPr>
          <w:rFonts w:ascii="Times New Roman" w:hAnsi="Times New Roman" w:cs="Times New Roman"/>
          <w:szCs w:val="24"/>
        </w:rPr>
        <w:t xml:space="preserve"> договор</w:t>
      </w:r>
      <w:r>
        <w:rPr>
          <w:rFonts w:ascii="Times New Roman" w:hAnsi="Times New Roman" w:cs="Times New Roman"/>
          <w:szCs w:val="24"/>
        </w:rPr>
        <w:t>а</w:t>
      </w:r>
      <w:r w:rsidRPr="003A592E">
        <w:rPr>
          <w:rFonts w:ascii="Times New Roman" w:hAnsi="Times New Roman" w:cs="Times New Roman"/>
          <w:szCs w:val="24"/>
        </w:rPr>
        <w:t>, заключенн</w:t>
      </w:r>
      <w:r>
        <w:rPr>
          <w:rFonts w:ascii="Times New Roman" w:hAnsi="Times New Roman" w:cs="Times New Roman"/>
          <w:szCs w:val="24"/>
        </w:rPr>
        <w:t>ого</w:t>
      </w:r>
      <w:r w:rsidRPr="003A592E">
        <w:rPr>
          <w:rFonts w:ascii="Times New Roman" w:hAnsi="Times New Roman" w:cs="Times New Roman"/>
          <w:szCs w:val="24"/>
        </w:rPr>
        <w:t xml:space="preserve">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Заверенные банком выписка из ссудного счета и график погашения кредита;</w:t>
      </w:r>
    </w:p>
    <w:p w:rsidR="00604202" w:rsidRPr="003A592E"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Pr="003A592E">
        <w:rPr>
          <w:rFonts w:ascii="Times New Roman" w:hAnsi="Times New Roman" w:cs="Times New Roman"/>
          <w:szCs w:val="24"/>
        </w:rPr>
        <w:t xml:space="preserve">) </w:t>
      </w:r>
      <w:r>
        <w:rPr>
          <w:rFonts w:ascii="Times New Roman" w:hAnsi="Times New Roman" w:cs="Times New Roman"/>
          <w:szCs w:val="24"/>
        </w:rPr>
        <w:t>копии д</w:t>
      </w:r>
      <w:r w:rsidRPr="003A592E">
        <w:rPr>
          <w:rFonts w:ascii="Times New Roman" w:hAnsi="Times New Roman" w:cs="Times New Roman"/>
          <w:szCs w:val="24"/>
        </w:rPr>
        <w:t>окумент</w:t>
      </w:r>
      <w:r>
        <w:rPr>
          <w:rFonts w:ascii="Times New Roman" w:hAnsi="Times New Roman" w:cs="Times New Roman"/>
          <w:szCs w:val="24"/>
        </w:rPr>
        <w:t>ов</w:t>
      </w:r>
      <w:r w:rsidRPr="003A592E">
        <w:rPr>
          <w:rFonts w:ascii="Times New Roman" w:hAnsi="Times New Roman" w:cs="Times New Roman"/>
          <w:szCs w:val="24"/>
        </w:rPr>
        <w:t xml:space="preserve">,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w:t>
      </w:r>
      <w:r>
        <w:rPr>
          <w:rFonts w:ascii="Times New Roman" w:hAnsi="Times New Roman" w:cs="Times New Roman"/>
          <w:szCs w:val="24"/>
        </w:rPr>
        <w:t>всей суммы процентов по кредиту с отметкой банка;</w:t>
      </w:r>
    </w:p>
    <w:p w:rsidR="00604202" w:rsidRDefault="00604202" w:rsidP="00604202">
      <w:pPr>
        <w:pStyle w:val="a3"/>
        <w:ind w:firstLine="567"/>
        <w:jc w:val="both"/>
        <w:rPr>
          <w:lang w:eastAsia="ru-RU"/>
        </w:rPr>
      </w:pPr>
      <w:r>
        <w:rPr>
          <w:lang w:eastAsia="ru-RU"/>
        </w:rPr>
        <w:t>е</w:t>
      </w:r>
      <w:r w:rsidRPr="003A592E">
        <w:rPr>
          <w:lang w:eastAsia="ru-RU"/>
        </w:rPr>
        <w:t xml:space="preserve">) </w:t>
      </w:r>
      <w:r>
        <w:rPr>
          <w:lang w:eastAsia="ru-RU"/>
        </w:rPr>
        <w:t>копии з</w:t>
      </w:r>
      <w:r w:rsidRPr="003A592E">
        <w:rPr>
          <w:lang w:eastAsia="ru-RU"/>
        </w:rPr>
        <w:t>аключенны</w:t>
      </w:r>
      <w:r>
        <w:rPr>
          <w:lang w:eastAsia="ru-RU"/>
        </w:rPr>
        <w:t>х</w:t>
      </w:r>
      <w:r w:rsidRPr="003A592E">
        <w:rPr>
          <w:lang w:eastAsia="ru-RU"/>
        </w:rPr>
        <w:t xml:space="preserve"> субъектом малого и среднего предпринимательства договор</w:t>
      </w:r>
      <w:r>
        <w:rPr>
          <w:lang w:eastAsia="ru-RU"/>
        </w:rPr>
        <w:t>ов</w:t>
      </w:r>
      <w:r w:rsidRPr="003A592E">
        <w:rPr>
          <w:lang w:eastAsia="ru-RU"/>
        </w:rPr>
        <w:t xml:space="preserve">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r w:rsidRPr="009C36C3">
        <w:rPr>
          <w:rFonts w:eastAsia="Lucida Sans Unicode"/>
        </w:rPr>
        <w:t>заверенные в установленном порядке, или с предъявлением оригинала</w:t>
      </w:r>
      <w:r>
        <w:rPr>
          <w:rFonts w:eastAsia="Lucida Sans Unicode"/>
        </w:rPr>
        <w:t>;</w:t>
      </w:r>
    </w:p>
    <w:p w:rsidR="00604202" w:rsidRDefault="00604202" w:rsidP="00604202">
      <w:pPr>
        <w:pStyle w:val="a3"/>
        <w:ind w:firstLine="567"/>
        <w:jc w:val="both"/>
      </w:pPr>
      <w:r>
        <w:rPr>
          <w:rFonts w:eastAsia="Lucida Sans Unicode"/>
        </w:rPr>
        <w:lastRenderedPageBreak/>
        <w:t>ж) с</w:t>
      </w:r>
      <w:r w:rsidRPr="003A592E">
        <w:rPr>
          <w:rFonts w:eastAsia="Lucida Sans Unicode"/>
        </w:rPr>
        <w:t>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r>
        <w:rPr>
          <w:rFonts w:eastAsia="Lucida Sans Unicode"/>
        </w:rPr>
        <w:t>;</w:t>
      </w:r>
    </w:p>
    <w:p w:rsidR="00604202" w:rsidRPr="003A592E" w:rsidRDefault="00604202" w:rsidP="00604202">
      <w:pPr>
        <w:pStyle w:val="a3"/>
        <w:ind w:firstLine="567"/>
        <w:jc w:val="both"/>
      </w:pPr>
      <w:r>
        <w:t>з</w:t>
      </w:r>
      <w:r w:rsidRPr="003A592E">
        <w:t xml:space="preserve">) </w:t>
      </w:r>
      <w:hyperlink r:id="rId24" w:history="1">
        <w:r>
          <w:rPr>
            <w:rFonts w:eastAsia="Lucida Sans Unicode"/>
          </w:rPr>
          <w:t>р</w:t>
        </w:r>
        <w:r w:rsidRPr="003A592E">
          <w:rPr>
            <w:rFonts w:eastAsia="Lucida Sans Unicode"/>
          </w:rPr>
          <w:t>асчет</w:t>
        </w:r>
      </w:hyperlink>
      <w:r w:rsidRPr="003A592E">
        <w:rPr>
          <w:rFonts w:eastAsia="Lucida Sans Unicode"/>
        </w:rPr>
        <w:t xml:space="preserve"> субсидии согласно приложению № 1 к настоящему Порядку</w:t>
      </w:r>
      <w:r>
        <w:rPr>
          <w:lang w:eastAsia="ru-RU"/>
        </w:rPr>
        <w:t>;</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и</w:t>
      </w:r>
      <w:r w:rsidRPr="003A592E">
        <w:rPr>
          <w:rFonts w:ascii="Times New Roman" w:hAnsi="Times New Roman" w:cs="Times New Roman"/>
          <w:szCs w:val="24"/>
        </w:rPr>
        <w:t>) обязательство о неотчуждении имущества, приобретенного с использованием субсидии, в течение трех лет с даты заключения договора о предоставлении указанной субсидии, составленное в произвольной форме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w:t>
      </w:r>
      <w:r w:rsidRPr="00054702">
        <w:rPr>
          <w:rFonts w:ascii="Times New Roman" w:hAnsi="Times New Roman" w:cs="Times New Roman"/>
          <w:szCs w:val="24"/>
        </w:rPr>
        <w:t>еятельности получателя субсидии);</w:t>
      </w:r>
    </w:p>
    <w:p w:rsidR="00604202" w:rsidRPr="00054702" w:rsidRDefault="00604202" w:rsidP="00604202">
      <w:pPr>
        <w:pStyle w:val="ConsPlusNormal"/>
        <w:ind w:firstLine="540"/>
        <w:jc w:val="both"/>
        <w:rPr>
          <w:rFonts w:ascii="Times New Roman" w:hAnsi="Times New Roman" w:cs="Times New Roman"/>
          <w:szCs w:val="24"/>
        </w:rPr>
      </w:pPr>
      <w:bookmarkStart w:id="22" w:name="P3691"/>
      <w:bookmarkEnd w:id="22"/>
      <w:r w:rsidRPr="00054702">
        <w:rPr>
          <w:rFonts w:ascii="Times New Roman" w:hAnsi="Times New Roman" w:cs="Times New Roman"/>
          <w:szCs w:val="24"/>
        </w:rPr>
        <w:t>Докумен</w:t>
      </w:r>
      <w:r>
        <w:rPr>
          <w:rFonts w:ascii="Times New Roman" w:hAnsi="Times New Roman" w:cs="Times New Roman"/>
          <w:szCs w:val="24"/>
        </w:rPr>
        <w:t xml:space="preserve">ты </w:t>
      </w:r>
      <w:r w:rsidRPr="00054702">
        <w:rPr>
          <w:rFonts w:ascii="Times New Roman" w:hAnsi="Times New Roman" w:cs="Times New Roman"/>
          <w:szCs w:val="24"/>
        </w:rPr>
        <w:t>предоставляются субъектами малого и среднего предпринимательства самостоятельно.</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проведения конкурсного отбора определяется Организатором и не может длиться менее 21 дня со дня объявления о начале конкурса на официальном сайте.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w:t>
      </w:r>
      <w:r w:rsidRPr="00054702">
        <w:rPr>
          <w:rFonts w:ascii="Times New Roman" w:hAnsi="Times New Roman" w:cs="Times New Roman"/>
          <w:szCs w:val="24"/>
        </w:rPr>
        <w:lastRenderedPageBreak/>
        <w:t>заявку для участия в конкурсном отборе путем письменного уведомления об этом Организатора.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непрохождении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w:t>
      </w:r>
      <w:r w:rsidRPr="00054702">
        <w:rPr>
          <w:rFonts w:ascii="Times New Roman" w:hAnsi="Times New Roman" w:cs="Times New Roman"/>
          <w:szCs w:val="24"/>
        </w:rPr>
        <w:t xml:space="preserve"> заявлений субъектов малого и среднего предпринимательства, претендующих на получение финансовой поддержки (далее - Комиссия).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 результатам проверки Комиссия принимает одно из следующих решений: о прохождении заявления на второй этап конкурсного отбора или непрохождении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 прохождении заявления на второй этап конкурсного отбора (или непрохождении заявления на второй этап конкурсного отбора) оформляется протоколом и подписывается всеми членами комиссии,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После оформления протокола готовится уведомление о прохождении заявления на второй этап конкурсного отбора или непрохождении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Информация о решении, принятом на заседании Комиссии, направляется субъектам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дней со дня его принятия.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604202" w:rsidRPr="00367666" w:rsidRDefault="00604202" w:rsidP="00604202">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604202" w:rsidRPr="00054702" w:rsidRDefault="00604202" w:rsidP="00604202">
      <w:pPr>
        <w:pStyle w:val="ConsPlusNormal"/>
        <w:ind w:firstLine="540"/>
        <w:jc w:val="both"/>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(имущество), приобретенное с использованием субсидии, в течение трех лет с даты заключения Соглашения о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604202" w:rsidRPr="003A592E" w:rsidRDefault="00604202" w:rsidP="00604202">
      <w:pPr>
        <w:autoSpaceDE w:val="0"/>
        <w:autoSpaceDN w:val="0"/>
        <w:adjustRightInd w:val="0"/>
        <w:ind w:firstLine="540"/>
        <w:jc w:val="both"/>
      </w:pPr>
      <w:r w:rsidRPr="003A592E">
        <w:t xml:space="preserve">2.6.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604202" w:rsidRPr="003A592E" w:rsidRDefault="00604202" w:rsidP="00604202">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4202" w:rsidRPr="003A592E" w:rsidRDefault="00604202" w:rsidP="00604202">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604202" w:rsidRPr="003A592E" w:rsidRDefault="00604202" w:rsidP="00604202">
      <w:pPr>
        <w:autoSpaceDE w:val="0"/>
        <w:autoSpaceDN w:val="0"/>
        <w:adjustRightInd w:val="0"/>
        <w:ind w:firstLine="540"/>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04202" w:rsidRPr="003A592E" w:rsidRDefault="00604202" w:rsidP="00604202">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3A592E">
          <w:rPr>
            <w:rFonts w:ascii="Times New Roman" w:hAnsi="Times New Roman" w:cs="Times New Roman"/>
            <w:color w:val="0000FF"/>
            <w:szCs w:val="24"/>
          </w:rPr>
          <w:t>разделе 1</w:t>
        </w:r>
      </w:hyperlink>
      <w:r w:rsidRPr="003A592E">
        <w:rPr>
          <w:rFonts w:ascii="Times New Roman" w:hAnsi="Times New Roman" w:cs="Times New Roman"/>
          <w:szCs w:val="24"/>
        </w:rPr>
        <w:t xml:space="preserve"> настоящего Порядка.</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2.7. Установление показателей результативности:</w:t>
      </w:r>
    </w:p>
    <w:p w:rsidR="00604202" w:rsidRPr="00054702" w:rsidRDefault="00604202" w:rsidP="00604202">
      <w:pPr>
        <w:pStyle w:val="ConsPlusNormal"/>
        <w:ind w:firstLine="540"/>
        <w:jc w:val="both"/>
        <w:rPr>
          <w:rFonts w:ascii="Times New Roman" w:hAnsi="Times New Roman" w:cs="Times New Roman"/>
          <w:szCs w:val="24"/>
        </w:rPr>
      </w:pPr>
      <w:r w:rsidRPr="00EB180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604202" w:rsidRPr="00ED45E1" w:rsidRDefault="00604202" w:rsidP="00604202">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 xml:space="preserve">не позднее десятого рабочего дня после принятия главным распорядителем как получателем бюджетных средстврешения по результатам рассмотрения им документов. </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604202" w:rsidRPr="003A592E"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Получатель субсидии обязан в течение трех лет с </w:t>
      </w:r>
      <w:r w:rsidRPr="003A592E">
        <w:rPr>
          <w:rFonts w:ascii="Times New Roman" w:hAnsi="Times New Roman" w:cs="Times New Roman"/>
          <w:szCs w:val="24"/>
        </w:rPr>
        <w:t xml:space="preserve">даты заключения соглашения (договора) о предоставлении субсидии предоставлять в </w:t>
      </w:r>
      <w:r w:rsidRPr="003A592E">
        <w:rPr>
          <w:rFonts w:ascii="Times New Roman" w:eastAsia="Calibri" w:hAnsi="Times New Roman" w:cs="Times New Roman"/>
          <w:szCs w:val="24"/>
        </w:rPr>
        <w:t>главному распорядителю как получателю бюджетных средств</w:t>
      </w:r>
      <w:r w:rsidRPr="003A592E">
        <w:rPr>
          <w:rFonts w:ascii="Times New Roman" w:hAnsi="Times New Roman" w:cs="Times New Roman"/>
          <w:szCs w:val="24"/>
        </w:rPr>
        <w:t xml:space="preserve"> ежегодно в установленный соглашением срок:</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604202" w:rsidRPr="00054702"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lastRenderedPageBreak/>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w:t>
      </w:r>
      <w:r w:rsidRPr="00054702">
        <w:rPr>
          <w:rFonts w:ascii="Times New Roman" w:hAnsi="Times New Roman" w:cs="Times New Roman"/>
          <w:szCs w:val="24"/>
        </w:rPr>
        <w:t xml:space="preserve">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604202" w:rsidRPr="003A592E"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w:t>
      </w:r>
      <w:r w:rsidRPr="003A592E">
        <w:rPr>
          <w:rFonts w:ascii="Times New Roman" w:hAnsi="Times New Roman" w:cs="Times New Roman"/>
          <w:szCs w:val="24"/>
        </w:rPr>
        <w:t>муниципального района в следующем порядке:</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Г</w:t>
      </w:r>
      <w:r w:rsidRPr="003A592E">
        <w:rPr>
          <w:rFonts w:ascii="Times New Roman" w:eastAsia="Calibri" w:hAnsi="Times New Roman" w:cs="Times New Roman"/>
          <w:szCs w:val="24"/>
        </w:rPr>
        <w:t>лавный распорядитель как получатель бюджетных средств</w:t>
      </w:r>
      <w:r w:rsidRPr="003A592E">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получателю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недостижения показателей результативности использования субсидии.</w:t>
      </w:r>
    </w:p>
    <w:p w:rsidR="00604202" w:rsidRDefault="00604202" w:rsidP="00604202">
      <w:pPr>
        <w:pStyle w:val="ConsPlusNormal"/>
        <w:rPr>
          <w:rFonts w:ascii="Times New Roman" w:hAnsi="Times New Roman" w:cs="Times New Roman"/>
          <w:szCs w:val="24"/>
        </w:rPr>
      </w:pPr>
    </w:p>
    <w:p w:rsidR="00604202" w:rsidRPr="0056665C" w:rsidRDefault="00604202" w:rsidP="00604202">
      <w:pPr>
        <w:autoSpaceDE w:val="0"/>
        <w:adjustRightInd w:val="0"/>
        <w:ind w:left="4956" w:firstLine="708"/>
        <w:jc w:val="right"/>
        <w:outlineLvl w:val="0"/>
      </w:pPr>
      <w:r w:rsidRPr="0056665C">
        <w:t>Приложение № 1</w:t>
      </w:r>
    </w:p>
    <w:p w:rsidR="00604202" w:rsidRPr="0056665C" w:rsidRDefault="00604202" w:rsidP="00604202">
      <w:pPr>
        <w:autoSpaceDE w:val="0"/>
        <w:adjustRightInd w:val="0"/>
        <w:ind w:left="4963" w:firstLine="709"/>
        <w:jc w:val="right"/>
        <w:outlineLvl w:val="0"/>
      </w:pPr>
      <w:r w:rsidRPr="0056665C">
        <w:t xml:space="preserve">к порядку субсидирования </w:t>
      </w:r>
      <w:r w:rsidRPr="0056665C">
        <w:rPr>
          <w:rFonts w:eastAsia="Lucida Sans Unicode"/>
        </w:rPr>
        <w:t>части затрат</w:t>
      </w:r>
    </w:p>
    <w:p w:rsidR="00604202" w:rsidRPr="0056665C" w:rsidRDefault="00604202" w:rsidP="00604202">
      <w:pPr>
        <w:autoSpaceDE w:val="0"/>
        <w:adjustRightInd w:val="0"/>
        <w:ind w:left="4963" w:firstLine="709"/>
        <w:jc w:val="right"/>
        <w:rPr>
          <w:rFonts w:eastAsia="Lucida Sans Unicode"/>
        </w:rPr>
      </w:pPr>
      <w:r w:rsidRPr="0056665C">
        <w:rPr>
          <w:rFonts w:eastAsia="Lucida Sans Unicode"/>
        </w:rPr>
        <w:t>на уплату процентов по кредитам,</w:t>
      </w:r>
    </w:p>
    <w:p w:rsidR="00604202" w:rsidRPr="0056665C" w:rsidRDefault="00604202" w:rsidP="00604202">
      <w:pPr>
        <w:autoSpaceDE w:val="0"/>
        <w:adjustRightInd w:val="0"/>
        <w:ind w:left="4963" w:firstLine="709"/>
        <w:jc w:val="right"/>
        <w:rPr>
          <w:rFonts w:eastAsia="Lucida Sans Unicode"/>
        </w:rPr>
      </w:pPr>
      <w:r w:rsidRPr="0056665C">
        <w:rPr>
          <w:rFonts w:eastAsia="Lucida Sans Unicode"/>
        </w:rPr>
        <w:t>привлеченным в кредитных</w:t>
      </w:r>
    </w:p>
    <w:p w:rsidR="00604202" w:rsidRPr="0056665C" w:rsidRDefault="00604202" w:rsidP="00604202">
      <w:pPr>
        <w:autoSpaceDE w:val="0"/>
        <w:adjustRightInd w:val="0"/>
        <w:ind w:left="4963" w:firstLine="709"/>
        <w:jc w:val="right"/>
        <w:rPr>
          <w:rFonts w:eastAsia="Lucida Sans Unicode"/>
        </w:rPr>
      </w:pPr>
      <w:r w:rsidRPr="0056665C">
        <w:rPr>
          <w:rFonts w:eastAsia="Lucida Sans Unicode"/>
        </w:rPr>
        <w:t>организациях субъектами малого</w:t>
      </w:r>
    </w:p>
    <w:p w:rsidR="00604202" w:rsidRPr="0056665C" w:rsidRDefault="00604202" w:rsidP="00604202">
      <w:pPr>
        <w:autoSpaceDE w:val="0"/>
        <w:adjustRightInd w:val="0"/>
        <w:ind w:left="4955" w:firstLine="709"/>
        <w:jc w:val="right"/>
        <w:rPr>
          <w:rFonts w:eastAsia="Lucida Sans Unicode"/>
        </w:rPr>
      </w:pPr>
      <w:r w:rsidRPr="0056665C">
        <w:rPr>
          <w:rFonts w:eastAsia="Lucida Sans Unicode"/>
        </w:rPr>
        <w:t>и среднего предпринимательства</w:t>
      </w:r>
    </w:p>
    <w:p w:rsidR="00604202" w:rsidRPr="0056665C" w:rsidRDefault="00604202" w:rsidP="00604202">
      <w:pPr>
        <w:tabs>
          <w:tab w:val="left" w:pos="6237"/>
        </w:tabs>
        <w:ind w:left="6237"/>
      </w:pPr>
    </w:p>
    <w:p w:rsidR="00604202" w:rsidRPr="0056665C" w:rsidRDefault="00604202" w:rsidP="00604202">
      <w:pPr>
        <w:jc w:val="center"/>
      </w:pPr>
      <w:r w:rsidRPr="0056665C">
        <w:t>Расчет</w:t>
      </w:r>
    </w:p>
    <w:p w:rsidR="00604202" w:rsidRPr="0056665C" w:rsidRDefault="00604202" w:rsidP="00604202">
      <w:pPr>
        <w:jc w:val="center"/>
      </w:pPr>
      <w:r w:rsidRPr="0056665C">
        <w:t>размера субсидии по уплате процентов по кредитам,</w:t>
      </w:r>
    </w:p>
    <w:p w:rsidR="00604202" w:rsidRPr="0056665C" w:rsidRDefault="00604202" w:rsidP="00604202">
      <w:pPr>
        <w:jc w:val="center"/>
      </w:pPr>
      <w:r w:rsidRPr="0056665C">
        <w:t>привлеченным  субъектом малого (среднего) предпринимательства</w:t>
      </w:r>
    </w:p>
    <w:p w:rsidR="00604202" w:rsidRPr="0056665C" w:rsidRDefault="00604202" w:rsidP="00604202">
      <w:pPr>
        <w:jc w:val="center"/>
      </w:pPr>
      <w:r w:rsidRPr="0056665C">
        <w:t>в кредитных организациях на 20______год (период)</w:t>
      </w:r>
    </w:p>
    <w:p w:rsidR="00604202" w:rsidRPr="0056665C" w:rsidRDefault="00604202" w:rsidP="00604202">
      <w:r w:rsidRPr="0056665C">
        <w:t>___________________________________________________________________________________</w:t>
      </w:r>
    </w:p>
    <w:p w:rsidR="00604202" w:rsidRPr="0056665C" w:rsidRDefault="00604202" w:rsidP="00604202">
      <w:pPr>
        <w:jc w:val="center"/>
        <w:rPr>
          <w:sz w:val="20"/>
          <w:szCs w:val="20"/>
        </w:rPr>
      </w:pPr>
      <w:r w:rsidRPr="0056665C">
        <w:rPr>
          <w:sz w:val="20"/>
          <w:szCs w:val="20"/>
        </w:rPr>
        <w:t>(наименование субъекта малого или среднего предпринимательства)</w:t>
      </w:r>
    </w:p>
    <w:p w:rsidR="00604202" w:rsidRPr="0056665C" w:rsidRDefault="00604202" w:rsidP="00604202">
      <w:r w:rsidRPr="0056665C">
        <w:t>ИНН __________________________________расчетный счет________________________________</w:t>
      </w:r>
    </w:p>
    <w:p w:rsidR="00604202" w:rsidRPr="0056665C" w:rsidRDefault="00604202" w:rsidP="00604202">
      <w:r w:rsidRPr="0056665C">
        <w:t>БИК ___________________________ корр. счет ___________________________________________</w:t>
      </w:r>
    </w:p>
    <w:p w:rsidR="00604202" w:rsidRPr="0056665C" w:rsidRDefault="00604202" w:rsidP="00604202">
      <w:r w:rsidRPr="0056665C">
        <w:t>Вид деятельности по ОКВЭД ____________________________________________________________________________________</w:t>
      </w:r>
    </w:p>
    <w:p w:rsidR="00604202" w:rsidRPr="0056665C" w:rsidRDefault="00604202" w:rsidP="00604202">
      <w:r w:rsidRPr="0056665C">
        <w:t>по кредитному договору № _________________ от _________________________, заключенному с ____________________________________________________________________________________</w:t>
      </w:r>
    </w:p>
    <w:p w:rsidR="00604202" w:rsidRPr="0056665C" w:rsidRDefault="00604202" w:rsidP="00604202">
      <w:pPr>
        <w:jc w:val="center"/>
        <w:rPr>
          <w:sz w:val="20"/>
          <w:szCs w:val="20"/>
        </w:rPr>
      </w:pPr>
      <w:r w:rsidRPr="0056665C">
        <w:rPr>
          <w:sz w:val="20"/>
          <w:szCs w:val="20"/>
        </w:rPr>
        <w:t>(наименование, адрес кредитной организации)</w:t>
      </w:r>
    </w:p>
    <w:p w:rsidR="00604202" w:rsidRPr="0056665C" w:rsidRDefault="00604202" w:rsidP="00604202">
      <w:pPr>
        <w:jc w:val="center"/>
        <w:rPr>
          <w:sz w:val="20"/>
          <w:szCs w:val="20"/>
        </w:rPr>
      </w:pPr>
    </w:p>
    <w:p w:rsidR="00604202" w:rsidRPr="0056665C" w:rsidRDefault="00604202" w:rsidP="00604202">
      <w:r w:rsidRPr="0056665C">
        <w:t>Срок действия кредита с «_____» _______ 20__г. по «_____» ________ 20__г.</w:t>
      </w:r>
    </w:p>
    <w:p w:rsidR="00604202" w:rsidRPr="0056665C" w:rsidRDefault="00604202" w:rsidP="00604202">
      <w:r w:rsidRPr="0056665C">
        <w:t>Сумма кредита ______________________________________________________________________</w:t>
      </w:r>
    </w:p>
    <w:p w:rsidR="00604202" w:rsidRPr="0056665C" w:rsidRDefault="00604202" w:rsidP="00604202">
      <w:r w:rsidRPr="0056665C">
        <w:t>Процентная ставка по кредитному договору______________________________________________</w:t>
      </w:r>
    </w:p>
    <w:p w:rsidR="00604202" w:rsidRPr="0056665C" w:rsidRDefault="00604202" w:rsidP="00604202">
      <w:r w:rsidRPr="0056665C">
        <w:t>На какие цели предоставлен кредит_____________________________________________________</w:t>
      </w:r>
    </w:p>
    <w:p w:rsidR="00604202" w:rsidRPr="0056665C" w:rsidRDefault="00604202" w:rsidP="00604202">
      <w:r w:rsidRPr="0056665C">
        <w:t>Ключевая ставка Банка России на дату заключения кредитного договора______________________</w:t>
      </w:r>
    </w:p>
    <w:p w:rsidR="00604202" w:rsidRPr="0056665C" w:rsidRDefault="00604202" w:rsidP="00604202"/>
    <w:tbl>
      <w:tblPr>
        <w:tblW w:w="5000" w:type="pct"/>
        <w:tblCellMar>
          <w:top w:w="55" w:type="dxa"/>
          <w:left w:w="55" w:type="dxa"/>
          <w:bottom w:w="55" w:type="dxa"/>
          <w:right w:w="55" w:type="dxa"/>
        </w:tblCellMar>
        <w:tblLook w:val="0000" w:firstRow="0" w:lastRow="0" w:firstColumn="0" w:lastColumn="0" w:noHBand="0" w:noVBand="0"/>
      </w:tblPr>
      <w:tblGrid>
        <w:gridCol w:w="430"/>
        <w:gridCol w:w="1594"/>
        <w:gridCol w:w="1840"/>
        <w:gridCol w:w="1479"/>
        <w:gridCol w:w="2056"/>
        <w:gridCol w:w="1303"/>
        <w:gridCol w:w="1755"/>
      </w:tblGrid>
      <w:tr w:rsidR="00604202" w:rsidRPr="0056665C" w:rsidTr="003B7A7A">
        <w:tc>
          <w:tcPr>
            <w:tcW w:w="206" w:type="pct"/>
            <w:tcBorders>
              <w:top w:val="single" w:sz="2" w:space="0" w:color="000000"/>
              <w:left w:val="single" w:sz="2" w:space="0" w:color="000000"/>
              <w:bottom w:val="single" w:sz="2" w:space="0" w:color="000000"/>
            </w:tcBorders>
            <w:vAlign w:val="center"/>
          </w:tcPr>
          <w:p w:rsidR="00604202" w:rsidRPr="0056665C" w:rsidRDefault="00604202" w:rsidP="003B7A7A">
            <w:pPr>
              <w:jc w:val="center"/>
              <w:rPr>
                <w:sz w:val="20"/>
                <w:szCs w:val="20"/>
              </w:rPr>
            </w:pPr>
            <w:r w:rsidRPr="0056665C">
              <w:rPr>
                <w:sz w:val="20"/>
                <w:szCs w:val="20"/>
              </w:rPr>
              <w:t>№ п/п</w:t>
            </w:r>
          </w:p>
        </w:tc>
        <w:tc>
          <w:tcPr>
            <w:tcW w:w="762" w:type="pct"/>
            <w:tcBorders>
              <w:top w:val="single" w:sz="2" w:space="0" w:color="000000"/>
              <w:left w:val="single" w:sz="2" w:space="0" w:color="000000"/>
              <w:bottom w:val="single" w:sz="2" w:space="0" w:color="000000"/>
            </w:tcBorders>
            <w:vAlign w:val="center"/>
          </w:tcPr>
          <w:p w:rsidR="00604202" w:rsidRPr="0056665C" w:rsidRDefault="00604202" w:rsidP="003B7A7A">
            <w:pPr>
              <w:jc w:val="center"/>
              <w:rPr>
                <w:sz w:val="20"/>
                <w:szCs w:val="20"/>
              </w:rPr>
            </w:pPr>
            <w:r w:rsidRPr="0056665C">
              <w:rPr>
                <w:sz w:val="20"/>
                <w:szCs w:val="20"/>
              </w:rPr>
              <w:t>Дата</w:t>
            </w:r>
          </w:p>
          <w:p w:rsidR="00604202" w:rsidRPr="0056665C" w:rsidRDefault="00604202" w:rsidP="003B7A7A">
            <w:pPr>
              <w:jc w:val="center"/>
              <w:rPr>
                <w:sz w:val="20"/>
                <w:szCs w:val="20"/>
              </w:rPr>
            </w:pPr>
            <w:r w:rsidRPr="0056665C">
              <w:rPr>
                <w:sz w:val="20"/>
                <w:szCs w:val="20"/>
              </w:rPr>
              <w:t>погашения ежемесячного платежа</w:t>
            </w:r>
          </w:p>
        </w:tc>
        <w:tc>
          <w:tcPr>
            <w:tcW w:w="880" w:type="pct"/>
            <w:tcBorders>
              <w:top w:val="single" w:sz="2" w:space="0" w:color="000000"/>
              <w:left w:val="single" w:sz="2" w:space="0" w:color="000000"/>
              <w:bottom w:val="single" w:sz="2" w:space="0" w:color="000000"/>
            </w:tcBorders>
            <w:vAlign w:val="center"/>
          </w:tcPr>
          <w:p w:rsidR="00604202" w:rsidRPr="0056665C" w:rsidRDefault="00604202" w:rsidP="003B7A7A">
            <w:pPr>
              <w:jc w:val="center"/>
              <w:rPr>
                <w:sz w:val="20"/>
                <w:szCs w:val="20"/>
              </w:rPr>
            </w:pPr>
            <w:r w:rsidRPr="0056665C">
              <w:rPr>
                <w:sz w:val="20"/>
                <w:szCs w:val="20"/>
              </w:rPr>
              <w:t>Процентная ставка банка по кредитному договору</w:t>
            </w:r>
          </w:p>
          <w:p w:rsidR="00604202" w:rsidRPr="0056665C" w:rsidRDefault="00604202" w:rsidP="003B7A7A">
            <w:pPr>
              <w:jc w:val="center"/>
              <w:rPr>
                <w:sz w:val="20"/>
                <w:szCs w:val="20"/>
              </w:rPr>
            </w:pPr>
            <w:r w:rsidRPr="0056665C">
              <w:rPr>
                <w:sz w:val="20"/>
                <w:szCs w:val="20"/>
              </w:rPr>
              <w:t>%-год</w:t>
            </w:r>
          </w:p>
        </w:tc>
        <w:tc>
          <w:tcPr>
            <w:tcW w:w="707" w:type="pct"/>
            <w:tcBorders>
              <w:top w:val="single" w:sz="2" w:space="0" w:color="000000"/>
              <w:left w:val="single" w:sz="2" w:space="0" w:color="000000"/>
              <w:bottom w:val="single" w:sz="2" w:space="0" w:color="000000"/>
            </w:tcBorders>
            <w:vAlign w:val="center"/>
          </w:tcPr>
          <w:p w:rsidR="00604202" w:rsidRPr="0056665C" w:rsidRDefault="00604202" w:rsidP="003B7A7A">
            <w:pPr>
              <w:jc w:val="center"/>
              <w:rPr>
                <w:sz w:val="20"/>
                <w:szCs w:val="20"/>
              </w:rPr>
            </w:pPr>
            <w:r w:rsidRPr="0056665C">
              <w:rPr>
                <w:sz w:val="20"/>
                <w:szCs w:val="20"/>
              </w:rPr>
              <w:t>Сумма процентов за пользование кредитом*, руб.</w:t>
            </w:r>
          </w:p>
        </w:tc>
        <w:tc>
          <w:tcPr>
            <w:tcW w:w="983" w:type="pct"/>
            <w:tcBorders>
              <w:top w:val="single" w:sz="2" w:space="0" w:color="000000"/>
              <w:left w:val="single" w:sz="2" w:space="0" w:color="000000"/>
              <w:bottom w:val="single" w:sz="2" w:space="0" w:color="000000"/>
            </w:tcBorders>
            <w:vAlign w:val="center"/>
          </w:tcPr>
          <w:p w:rsidR="00604202" w:rsidRPr="0056665C" w:rsidRDefault="00604202" w:rsidP="003B7A7A">
            <w:pPr>
              <w:jc w:val="center"/>
              <w:rPr>
                <w:sz w:val="20"/>
                <w:szCs w:val="20"/>
              </w:rPr>
            </w:pPr>
            <w:r w:rsidRPr="0056665C">
              <w:rPr>
                <w:sz w:val="20"/>
                <w:szCs w:val="20"/>
              </w:rPr>
              <w:t>¾ ключевой ставки рефинансирования ЦБ РФ,действовавшей на дату заключения кредитного договора</w:t>
            </w:r>
          </w:p>
          <w:p w:rsidR="00604202" w:rsidRPr="0056665C" w:rsidRDefault="00604202" w:rsidP="003B7A7A">
            <w:pPr>
              <w:jc w:val="center"/>
              <w:rPr>
                <w:sz w:val="20"/>
                <w:szCs w:val="20"/>
              </w:rPr>
            </w:pPr>
            <w:r w:rsidRPr="0056665C">
              <w:rPr>
                <w:sz w:val="20"/>
                <w:szCs w:val="20"/>
              </w:rPr>
              <w:t>%-год</w:t>
            </w:r>
          </w:p>
        </w:tc>
        <w:tc>
          <w:tcPr>
            <w:tcW w:w="623" w:type="pct"/>
            <w:tcBorders>
              <w:top w:val="single" w:sz="2" w:space="0" w:color="000000"/>
              <w:left w:val="single" w:sz="2" w:space="0" w:color="000000"/>
              <w:bottom w:val="single" w:sz="2" w:space="0" w:color="000000"/>
            </w:tcBorders>
          </w:tcPr>
          <w:p w:rsidR="00604202" w:rsidRPr="0056665C" w:rsidRDefault="00604202" w:rsidP="003B7A7A">
            <w:pPr>
              <w:jc w:val="center"/>
              <w:rPr>
                <w:sz w:val="20"/>
                <w:szCs w:val="20"/>
              </w:rPr>
            </w:pPr>
            <w:r w:rsidRPr="0056665C">
              <w:rPr>
                <w:sz w:val="20"/>
                <w:szCs w:val="20"/>
              </w:rPr>
              <w:t>(гр.1/гр.2) х гр.3</w:t>
            </w:r>
          </w:p>
        </w:tc>
        <w:tc>
          <w:tcPr>
            <w:tcW w:w="839" w:type="pct"/>
            <w:tcBorders>
              <w:top w:val="single" w:sz="2" w:space="0" w:color="000000"/>
              <w:left w:val="single" w:sz="2" w:space="0" w:color="000000"/>
              <w:bottom w:val="single" w:sz="2" w:space="0" w:color="000000"/>
              <w:right w:val="single" w:sz="2" w:space="0" w:color="000000"/>
            </w:tcBorders>
            <w:vAlign w:val="center"/>
          </w:tcPr>
          <w:p w:rsidR="00604202" w:rsidRPr="0056665C" w:rsidRDefault="00604202" w:rsidP="003B7A7A">
            <w:pPr>
              <w:jc w:val="center"/>
              <w:rPr>
                <w:sz w:val="20"/>
                <w:szCs w:val="20"/>
              </w:rPr>
            </w:pPr>
            <w:r w:rsidRPr="0056665C">
              <w:rPr>
                <w:sz w:val="20"/>
                <w:szCs w:val="20"/>
              </w:rPr>
              <w:t>Подлежит возмещению, руб.</w:t>
            </w:r>
          </w:p>
        </w:tc>
      </w:tr>
      <w:tr w:rsidR="00604202" w:rsidRPr="0056665C" w:rsidTr="003B7A7A">
        <w:tc>
          <w:tcPr>
            <w:tcW w:w="206" w:type="pct"/>
            <w:tcBorders>
              <w:left w:val="single" w:sz="2" w:space="0" w:color="000000"/>
              <w:bottom w:val="single" w:sz="2" w:space="0" w:color="000000"/>
            </w:tcBorders>
          </w:tcPr>
          <w:p w:rsidR="00604202" w:rsidRPr="0056665C" w:rsidRDefault="00604202" w:rsidP="003B7A7A">
            <w:pPr>
              <w:rPr>
                <w:sz w:val="20"/>
                <w:szCs w:val="20"/>
              </w:rPr>
            </w:pPr>
            <w:r w:rsidRPr="0056665C">
              <w:rPr>
                <w:sz w:val="20"/>
                <w:szCs w:val="20"/>
              </w:rPr>
              <w:t>1</w:t>
            </w:r>
          </w:p>
        </w:tc>
        <w:tc>
          <w:tcPr>
            <w:tcW w:w="762" w:type="pct"/>
            <w:tcBorders>
              <w:left w:val="single" w:sz="2" w:space="0" w:color="000000"/>
              <w:bottom w:val="single" w:sz="2" w:space="0" w:color="000000"/>
            </w:tcBorders>
          </w:tcPr>
          <w:p w:rsidR="00604202" w:rsidRPr="0056665C" w:rsidRDefault="00604202" w:rsidP="003B7A7A">
            <w:pPr>
              <w:rPr>
                <w:sz w:val="20"/>
                <w:szCs w:val="20"/>
              </w:rPr>
            </w:pPr>
          </w:p>
        </w:tc>
        <w:tc>
          <w:tcPr>
            <w:tcW w:w="880" w:type="pct"/>
            <w:tcBorders>
              <w:left w:val="single" w:sz="2" w:space="0" w:color="000000"/>
              <w:bottom w:val="single" w:sz="2" w:space="0" w:color="000000"/>
            </w:tcBorders>
          </w:tcPr>
          <w:p w:rsidR="00604202" w:rsidRPr="0056665C" w:rsidRDefault="00604202" w:rsidP="003B7A7A">
            <w:pPr>
              <w:rPr>
                <w:sz w:val="20"/>
                <w:szCs w:val="20"/>
              </w:rPr>
            </w:pPr>
          </w:p>
        </w:tc>
        <w:tc>
          <w:tcPr>
            <w:tcW w:w="707" w:type="pct"/>
            <w:tcBorders>
              <w:left w:val="single" w:sz="2" w:space="0" w:color="000000"/>
              <w:bottom w:val="single" w:sz="2" w:space="0" w:color="000000"/>
            </w:tcBorders>
          </w:tcPr>
          <w:p w:rsidR="00604202" w:rsidRPr="0056665C" w:rsidRDefault="00604202" w:rsidP="003B7A7A">
            <w:pPr>
              <w:rPr>
                <w:sz w:val="20"/>
                <w:szCs w:val="20"/>
              </w:rPr>
            </w:pPr>
          </w:p>
        </w:tc>
        <w:tc>
          <w:tcPr>
            <w:tcW w:w="983" w:type="pct"/>
            <w:tcBorders>
              <w:left w:val="single" w:sz="2" w:space="0" w:color="000000"/>
              <w:bottom w:val="single" w:sz="2" w:space="0" w:color="000000"/>
            </w:tcBorders>
          </w:tcPr>
          <w:p w:rsidR="00604202" w:rsidRPr="0056665C" w:rsidRDefault="00604202" w:rsidP="003B7A7A">
            <w:pPr>
              <w:rPr>
                <w:sz w:val="20"/>
                <w:szCs w:val="20"/>
              </w:rPr>
            </w:pPr>
          </w:p>
        </w:tc>
        <w:tc>
          <w:tcPr>
            <w:tcW w:w="623" w:type="pct"/>
            <w:tcBorders>
              <w:left w:val="single" w:sz="2" w:space="0" w:color="000000"/>
              <w:bottom w:val="single" w:sz="2" w:space="0" w:color="000000"/>
            </w:tcBorders>
          </w:tcPr>
          <w:p w:rsidR="00604202" w:rsidRPr="0056665C" w:rsidRDefault="00604202" w:rsidP="003B7A7A">
            <w:pPr>
              <w:rPr>
                <w:sz w:val="20"/>
                <w:szCs w:val="20"/>
              </w:rPr>
            </w:pPr>
          </w:p>
        </w:tc>
        <w:tc>
          <w:tcPr>
            <w:tcW w:w="839" w:type="pct"/>
            <w:tcBorders>
              <w:left w:val="single" w:sz="2" w:space="0" w:color="000000"/>
              <w:bottom w:val="single" w:sz="2" w:space="0" w:color="000000"/>
              <w:right w:val="single" w:sz="2" w:space="0" w:color="000000"/>
            </w:tcBorders>
          </w:tcPr>
          <w:p w:rsidR="00604202" w:rsidRPr="0056665C" w:rsidRDefault="00604202" w:rsidP="003B7A7A">
            <w:pPr>
              <w:rPr>
                <w:sz w:val="20"/>
                <w:szCs w:val="20"/>
              </w:rPr>
            </w:pPr>
          </w:p>
        </w:tc>
      </w:tr>
      <w:tr w:rsidR="00604202" w:rsidRPr="0056665C" w:rsidTr="003B7A7A">
        <w:tc>
          <w:tcPr>
            <w:tcW w:w="206"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707"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983"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623"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r w:rsidRPr="0056665C">
              <w:rPr>
                <w:sz w:val="20"/>
                <w:szCs w:val="20"/>
              </w:rPr>
              <w:t>Итого**</w:t>
            </w:r>
          </w:p>
        </w:tc>
      </w:tr>
    </w:tbl>
    <w:p w:rsidR="00604202" w:rsidRDefault="00604202" w:rsidP="00604202"/>
    <w:p w:rsidR="00604202" w:rsidRPr="0056665C" w:rsidRDefault="00604202" w:rsidP="00604202">
      <w:pPr>
        <w:jc w:val="both"/>
      </w:pPr>
      <w:r w:rsidRPr="0056665C">
        <w:t>*Без учета процентов, начисленных и уплаченных по просроченной ссудной задолженности.</w:t>
      </w:r>
    </w:p>
    <w:p w:rsidR="00604202" w:rsidRPr="0056665C" w:rsidRDefault="00604202" w:rsidP="00604202">
      <w:pPr>
        <w:jc w:val="both"/>
      </w:pPr>
      <w:r w:rsidRPr="0056665C">
        <w:t>**Сумма субсидии не должна превышать 70% от суммы фактически оплаченных процентов по кредитному договору.</w:t>
      </w:r>
      <w:r w:rsidRPr="003A592E">
        <w:rPr>
          <w:rFonts w:eastAsia="Calibri"/>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604202" w:rsidRDefault="00604202" w:rsidP="00604202"/>
    <w:p w:rsidR="00604202" w:rsidRPr="0056665C" w:rsidRDefault="00604202" w:rsidP="00604202">
      <w:r w:rsidRPr="0056665C">
        <w:t>Итоговая сумма субсидии указывается без учета копеек.</w:t>
      </w:r>
    </w:p>
    <w:p w:rsidR="00604202" w:rsidRPr="0056665C" w:rsidRDefault="00604202" w:rsidP="00604202"/>
    <w:p w:rsidR="00604202" w:rsidRPr="0056665C" w:rsidRDefault="00604202" w:rsidP="00604202">
      <w:r w:rsidRPr="0056665C">
        <w:t>«____» __________________ 20___г.</w:t>
      </w:r>
    </w:p>
    <w:p w:rsidR="00604202" w:rsidRPr="0056665C" w:rsidRDefault="00604202" w:rsidP="00604202">
      <w:pPr>
        <w:ind w:right="-10"/>
        <w:jc w:val="both"/>
      </w:pPr>
    </w:p>
    <w:p w:rsidR="00604202" w:rsidRDefault="00604202" w:rsidP="00604202">
      <w:pPr>
        <w:ind w:right="-10"/>
        <w:jc w:val="both"/>
      </w:pPr>
    </w:p>
    <w:p w:rsidR="00604202" w:rsidRDefault="00604202" w:rsidP="00604202">
      <w:pPr>
        <w:ind w:right="-10"/>
        <w:jc w:val="both"/>
      </w:pPr>
    </w:p>
    <w:p w:rsidR="00604202" w:rsidRPr="0056665C" w:rsidRDefault="00604202" w:rsidP="00604202">
      <w:pPr>
        <w:ind w:right="-10"/>
        <w:jc w:val="both"/>
      </w:pPr>
      <w:r w:rsidRPr="0056665C">
        <w:t xml:space="preserve">Руководитель организации, </w:t>
      </w:r>
    </w:p>
    <w:p w:rsidR="00604202" w:rsidRPr="0056665C" w:rsidRDefault="00604202" w:rsidP="00604202">
      <w:pPr>
        <w:ind w:right="-10"/>
        <w:jc w:val="both"/>
      </w:pPr>
      <w:r w:rsidRPr="0056665C">
        <w:t>индивидуальный предприниматель</w:t>
      </w:r>
      <w:r w:rsidRPr="0056665C">
        <w:tab/>
      </w:r>
      <w:r w:rsidRPr="0056665C">
        <w:tab/>
        <w:t>_________________</w:t>
      </w:r>
      <w:r w:rsidRPr="0056665C">
        <w:tab/>
      </w:r>
      <w:r w:rsidRPr="0056665C">
        <w:tab/>
        <w:t>_________________</w:t>
      </w:r>
    </w:p>
    <w:p w:rsidR="00604202" w:rsidRDefault="00604202" w:rsidP="00604202">
      <w:pPr>
        <w:ind w:right="-10"/>
        <w:jc w:val="both"/>
        <w:rPr>
          <w:sz w:val="20"/>
          <w:szCs w:val="20"/>
        </w:rPr>
      </w:pPr>
      <w:r w:rsidRPr="0056665C">
        <w:tab/>
      </w:r>
      <w:r w:rsidRPr="0056665C">
        <w:tab/>
      </w:r>
      <w:r w:rsidRPr="0056665C">
        <w:tab/>
      </w:r>
      <w:r w:rsidRPr="0056665C">
        <w:tab/>
      </w:r>
      <w:r w:rsidRPr="0056665C">
        <w:tab/>
      </w:r>
      <w:r w:rsidRPr="0056665C">
        <w:tab/>
      </w:r>
      <w:r w:rsidRPr="0056665C">
        <w:tab/>
      </w:r>
      <w:r w:rsidRPr="0056665C">
        <w:tab/>
      </w:r>
      <w:r w:rsidRPr="0056665C">
        <w:rPr>
          <w:sz w:val="20"/>
          <w:szCs w:val="20"/>
        </w:rPr>
        <w:t>подпись</w:t>
      </w:r>
      <w:r w:rsidRPr="0056665C">
        <w:rPr>
          <w:sz w:val="20"/>
          <w:szCs w:val="20"/>
        </w:rPr>
        <w:tab/>
      </w:r>
      <w:r w:rsidRPr="0056665C">
        <w:rPr>
          <w:sz w:val="20"/>
          <w:szCs w:val="20"/>
        </w:rPr>
        <w:tab/>
      </w:r>
      <w:r w:rsidRPr="0056665C">
        <w:rPr>
          <w:sz w:val="20"/>
          <w:szCs w:val="20"/>
        </w:rPr>
        <w:tab/>
        <w:t xml:space="preserve">                ФИО</w:t>
      </w:r>
    </w:p>
    <w:p w:rsidR="00604202" w:rsidRPr="0056665C" w:rsidRDefault="00604202" w:rsidP="00604202">
      <w:pPr>
        <w:pStyle w:val="ConsPlusNonformat"/>
        <w:jc w:val="center"/>
        <w:rPr>
          <w:rFonts w:ascii="Times New Roman" w:hAnsi="Times New Roman" w:cs="Times New Roman"/>
        </w:rPr>
      </w:pPr>
    </w:p>
    <w:p w:rsidR="00604202" w:rsidRDefault="00604202" w:rsidP="00604202">
      <w:pPr>
        <w:autoSpaceDE w:val="0"/>
        <w:adjustRightInd w:val="0"/>
        <w:ind w:left="4963" w:firstLine="709"/>
        <w:outlineLvl w:val="0"/>
      </w:pPr>
    </w:p>
    <w:p w:rsidR="00604202" w:rsidRDefault="00604202" w:rsidP="00604202">
      <w:pPr>
        <w:autoSpaceDE w:val="0"/>
        <w:adjustRightInd w:val="0"/>
        <w:ind w:left="4963" w:firstLine="709"/>
        <w:outlineLvl w:val="0"/>
      </w:pPr>
    </w:p>
    <w:p w:rsidR="00604202" w:rsidRDefault="00604202" w:rsidP="00604202">
      <w:pPr>
        <w:autoSpaceDE w:val="0"/>
        <w:adjustRightInd w:val="0"/>
        <w:ind w:left="4963" w:firstLine="709"/>
        <w:outlineLvl w:val="0"/>
      </w:pPr>
    </w:p>
    <w:p w:rsidR="00604202" w:rsidRDefault="00604202" w:rsidP="00604202">
      <w:pPr>
        <w:pStyle w:val="ConsPlusNormal"/>
        <w:jc w:val="right"/>
        <w:rPr>
          <w:rFonts w:ascii="Times New Roman" w:hAnsi="Times New Roman" w:cs="Times New Roman"/>
          <w:szCs w:val="24"/>
        </w:rPr>
      </w:pPr>
      <w:r>
        <w:rPr>
          <w:rFonts w:ascii="Times New Roman" w:hAnsi="Times New Roman" w:cs="Times New Roman"/>
          <w:szCs w:val="24"/>
        </w:rPr>
        <w:lastRenderedPageBreak/>
        <w:t>Приложение 2.4</w:t>
      </w:r>
    </w:p>
    <w:p w:rsidR="00604202" w:rsidRDefault="00604202" w:rsidP="00604202">
      <w:pPr>
        <w:pStyle w:val="ConsPlusTitle"/>
        <w:jc w:val="center"/>
        <w:rPr>
          <w:rFonts w:ascii="Times New Roman" w:hAnsi="Times New Roman" w:cs="Times New Roman"/>
          <w:szCs w:val="24"/>
        </w:rPr>
      </w:pPr>
    </w:p>
    <w:p w:rsidR="00604202" w:rsidRDefault="00604202" w:rsidP="00604202">
      <w:pPr>
        <w:pStyle w:val="ConsPlusTitle"/>
        <w:jc w:val="center"/>
        <w:rPr>
          <w:rFonts w:ascii="Times New Roman" w:hAnsi="Times New Roman" w:cs="Times New Roman"/>
          <w:szCs w:val="24"/>
        </w:rPr>
      </w:pP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ПРЕДОСТАВЛЕНИЯ СУБСИДИЙ ИЗ БЮДЖЕТА МУНИЦИПАЛЬНОГО РАЙОНА</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"СОСНОГОРСК" НА РЕАЛИЗАЦИЮ НАРОДНЫХ ПРОЕКТОВ В СФЕРЕ</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АГРОПРОМЫШЛЕННОГО КОМПЛЕКСА, ПРОШЕДШИХ ОТБОР В РАМКАХ</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ПРОЕКТА "НАРОДНЫЙ БЮДЖЕТ" (ДАЛЕЕ - ПОРЯДОК)</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23" w:name="P4297"/>
      <w:bookmarkEnd w:id="23"/>
      <w:r w:rsidRPr="00054702">
        <w:rPr>
          <w:rFonts w:ascii="Times New Roman" w:hAnsi="Times New Roman" w:cs="Times New Roman"/>
          <w:szCs w:val="24"/>
        </w:rPr>
        <w:t>I. Общие положения</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предоставления субсидии на реализацию народных проектов в сфере агропромышленного комплекса, прошедших отбор в рамках проекта "Народный бюджет", субъектам малого и среднего предпринимательства (включая крестьянско-фермерские хозяйства), осуществляющим свою деятельность на территории муниципального района "Сосногорск", в пределах средств бюджета муниципального образования муниципального района "Сосногорск", предусмотренных муниципальной программой муниципального образования муниципального района "Сосногорск" "Развитие экономики" на реализацию подпрограммы "Развитие малого и среднего предпринимательства в муниципальном образовании муниципальном районе "Сосногорск", и средств субсидий из республиканского бюджета Республики Коми, предусмотренных на реализацию подпрограммы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на соответствующий финансовый год (далее соответственно - субсидия, народный проект, Программа), предусмотренных на эти цели.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(включая крестьянско-фермерские хозяйства)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Под народными проектами в сфере агропромышленного комплекса понимается деятельность, направленная на развитие производства, регулирование рынка пищевой продукции, а также на решение социально значимых вопросов, жизнеобеспечения населения, проживающего на территории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1.5. Срок реализации народного проекта - до 1 октября текущего финансового года.</w:t>
      </w:r>
    </w:p>
    <w:p w:rsidR="00604202" w:rsidRDefault="00604202" w:rsidP="00604202">
      <w:pPr>
        <w:autoSpaceDE w:val="0"/>
        <w:autoSpaceDN w:val="0"/>
        <w:adjustRightInd w:val="0"/>
        <w:ind w:firstLine="540"/>
        <w:jc w:val="both"/>
      </w:pPr>
      <w:r w:rsidRPr="00054702">
        <w:t xml:space="preserve">1.6. Субсидия предоставляется на реализацию </w:t>
      </w:r>
      <w:r>
        <w:t>народных проектов по переработке сельскохозяйственной продукции и дикоросов, производства хлеба и хлебобулочных изделий, кондитерских изделий, содержащих следующие виды работ:</w:t>
      </w:r>
    </w:p>
    <w:p w:rsidR="00604202" w:rsidRPr="00054702" w:rsidRDefault="00604202" w:rsidP="00604202">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приобретение технологического оборудования (в том числе модульных цехов);</w:t>
      </w:r>
    </w:p>
    <w:p w:rsidR="00604202" w:rsidRPr="00054702" w:rsidRDefault="00604202" w:rsidP="00604202">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приобретение оборудования для утилизации отходов;</w:t>
      </w:r>
    </w:p>
    <w:p w:rsidR="00604202" w:rsidRDefault="00604202" w:rsidP="00604202">
      <w:pPr>
        <w:pStyle w:val="a9"/>
        <w:numPr>
          <w:ilvl w:val="0"/>
          <w:numId w:val="6"/>
        </w:numPr>
        <w:tabs>
          <w:tab w:val="left" w:pos="993"/>
        </w:tabs>
        <w:autoSpaceDE w:val="0"/>
        <w:autoSpaceDN w:val="0"/>
        <w:adjustRightInd w:val="0"/>
        <w:ind w:left="0" w:firstLine="567"/>
        <w:jc w:val="both"/>
      </w:pPr>
      <w:r>
        <w:t>строительство, приобретение, реконструкция, ремонт производственных и складских помещений (зданий)</w:t>
      </w:r>
      <w:r w:rsidRPr="00054702">
        <w:t>;</w:t>
      </w:r>
    </w:p>
    <w:p w:rsidR="00604202" w:rsidRDefault="00604202" w:rsidP="00604202">
      <w:pPr>
        <w:pStyle w:val="a9"/>
        <w:numPr>
          <w:ilvl w:val="0"/>
          <w:numId w:val="6"/>
        </w:numPr>
        <w:tabs>
          <w:tab w:val="left" w:pos="993"/>
        </w:tabs>
        <w:autoSpaceDE w:val="0"/>
        <w:autoSpaceDN w:val="0"/>
        <w:adjustRightInd w:val="0"/>
        <w:ind w:left="0" w:firstLine="567"/>
        <w:jc w:val="both"/>
      </w:pPr>
      <w: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604202" w:rsidRPr="00254962" w:rsidRDefault="00604202" w:rsidP="00604202">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 xml:space="preserve">обустройство территории дезинфекционными барьерами и ограждениями </w:t>
      </w:r>
      <w:r>
        <w:rPr>
          <w:rFonts w:ascii="Times New Roman" w:hAnsi="Times New Roman" w:cs="Times New Roman"/>
          <w:szCs w:val="24"/>
        </w:rPr>
        <w:t>(</w:t>
      </w:r>
      <w:r w:rsidRPr="00054702">
        <w:rPr>
          <w:rFonts w:ascii="Times New Roman" w:hAnsi="Times New Roman" w:cs="Times New Roman"/>
          <w:szCs w:val="24"/>
        </w:rPr>
        <w:t xml:space="preserve">для убойных </w:t>
      </w:r>
      <w:r w:rsidRPr="00054702">
        <w:rPr>
          <w:rFonts w:ascii="Times New Roman" w:hAnsi="Times New Roman" w:cs="Times New Roman"/>
          <w:szCs w:val="24"/>
        </w:rPr>
        <w:lastRenderedPageBreak/>
        <w:t xml:space="preserve">пунктов </w:t>
      </w:r>
      <w:r w:rsidRPr="00254962">
        <w:rPr>
          <w:rFonts w:ascii="Times New Roman" w:hAnsi="Times New Roman" w:cs="Times New Roman"/>
          <w:szCs w:val="24"/>
        </w:rPr>
        <w:t>и площадок</w:t>
      </w:r>
      <w:r>
        <w:rPr>
          <w:rFonts w:ascii="Times New Roman" w:hAnsi="Times New Roman" w:cs="Times New Roman"/>
          <w:szCs w:val="24"/>
        </w:rPr>
        <w:t>)</w:t>
      </w:r>
      <w:r w:rsidRPr="00254962">
        <w:rPr>
          <w:rFonts w:ascii="Times New Roman" w:hAnsi="Times New Roman" w:cs="Times New Roman"/>
          <w:szCs w:val="24"/>
        </w:rPr>
        <w:t>;</w:t>
      </w:r>
    </w:p>
    <w:p w:rsidR="00604202" w:rsidRPr="00254962" w:rsidRDefault="00604202" w:rsidP="00604202">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1.7. </w:t>
      </w:r>
      <w:r w:rsidRPr="00254962">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254962">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254962">
        <w:rPr>
          <w:rFonts w:ascii="Times New Roman" w:eastAsia="Calibri" w:hAnsi="Times New Roman" w:cs="Times New Roman"/>
          <w:szCs w:val="24"/>
        </w:rPr>
        <w:t>главный распорядитель как получатель бюджетных средств).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предоставляется, если субъект малого и среднего предпринимательства: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24" w:name="P4320"/>
      <w:bookmarkEnd w:id="24"/>
      <w:r w:rsidRPr="00054702">
        <w:rPr>
          <w:rFonts w:ascii="Times New Roman" w:hAnsi="Times New Roman" w:cs="Times New Roman"/>
          <w:szCs w:val="24"/>
        </w:rPr>
        <w:t>II. Условия и порядок предоставления субсидий</w:t>
      </w:r>
    </w:p>
    <w:p w:rsidR="00604202" w:rsidRPr="00054702" w:rsidRDefault="00604202" w:rsidP="00604202">
      <w:pPr>
        <w:pStyle w:val="ConsPlusNormal"/>
        <w:rPr>
          <w:rFonts w:ascii="Times New Roman" w:hAnsi="Times New Roman" w:cs="Times New Roman"/>
          <w:szCs w:val="24"/>
        </w:rPr>
      </w:pPr>
    </w:p>
    <w:p w:rsidR="00604202" w:rsidRPr="0025496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254962">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254962">
        <w:rPr>
          <w:rFonts w:ascii="Times New Roman" w:eastAsia="Calibri" w:hAnsi="Times New Roman" w:cs="Times New Roman"/>
          <w:szCs w:val="24"/>
        </w:rPr>
        <w:t xml:space="preserve">главному распорядителю как получателю бюджетных средств </w:t>
      </w:r>
      <w:r w:rsidRPr="00254962">
        <w:rPr>
          <w:rFonts w:ascii="Times New Roman" w:hAnsi="Times New Roman" w:cs="Times New Roman"/>
          <w:szCs w:val="24"/>
        </w:rPr>
        <w:t>следующие документы:</w:t>
      </w:r>
    </w:p>
    <w:p w:rsidR="00604202" w:rsidRDefault="00604202" w:rsidP="00604202">
      <w:pPr>
        <w:autoSpaceDE w:val="0"/>
        <w:autoSpaceDN w:val="0"/>
        <w:adjustRightInd w:val="0"/>
        <w:ind w:firstLine="567"/>
        <w:jc w:val="both"/>
        <w:rPr>
          <w:rFonts w:eastAsia="Calibri"/>
        </w:rPr>
      </w:pPr>
      <w:r w:rsidRPr="000C45E5">
        <w:t xml:space="preserve">а) </w:t>
      </w:r>
      <w:hyperlink r:id="rId25"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Pr>
          <w:rFonts w:eastAsia="Calibri"/>
        </w:rPr>
        <w:t>6</w:t>
      </w:r>
      <w:r w:rsidRPr="000C45E5">
        <w:rPr>
          <w:rFonts w:eastAsia="Calibri"/>
        </w:rPr>
        <w:t>, содержащее:</w:t>
      </w:r>
    </w:p>
    <w:p w:rsidR="00604202" w:rsidRDefault="00604202" w:rsidP="00604202">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04202" w:rsidRDefault="00604202" w:rsidP="00604202">
      <w:pPr>
        <w:autoSpaceDE w:val="0"/>
        <w:autoSpaceDN w:val="0"/>
        <w:adjustRightInd w:val="0"/>
        <w:ind w:firstLine="567"/>
        <w:jc w:val="both"/>
      </w:pPr>
      <w:r>
        <w:t>- согласие на обработку персональных данных;</w:t>
      </w:r>
    </w:p>
    <w:p w:rsidR="00604202" w:rsidRPr="000C45E5" w:rsidRDefault="00604202" w:rsidP="00604202">
      <w:pPr>
        <w:autoSpaceDE w:val="0"/>
        <w:autoSpaceDN w:val="0"/>
        <w:adjustRightInd w:val="0"/>
        <w:ind w:firstLine="567"/>
        <w:jc w:val="both"/>
        <w:rPr>
          <w:rFonts w:eastAsia="Calibri"/>
        </w:rPr>
      </w:pPr>
      <w:r>
        <w:t>- технико-экономическое обоснование получения субсидии.</w:t>
      </w:r>
    </w:p>
    <w:p w:rsidR="00604202" w:rsidRPr="0025496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б) </w:t>
      </w:r>
      <w:r w:rsidRPr="00254962">
        <w:rPr>
          <w:rFonts w:ascii="Times New Roman" w:eastAsia="Calibri" w:hAnsi="Times New Roman" w:cs="Times New Roman"/>
          <w:szCs w:val="24"/>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4962">
        <w:rPr>
          <w:rFonts w:ascii="Times New Roman" w:hAnsi="Times New Roman" w:cs="Times New Roman"/>
          <w:szCs w:val="24"/>
        </w:rPr>
        <w:t>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25" w:name="P4330"/>
      <w:bookmarkEnd w:id="25"/>
      <w:r w:rsidRPr="00054702">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26" w:name="P4331"/>
      <w:bookmarkEnd w:id="26"/>
      <w:r w:rsidRPr="00054702">
        <w:rPr>
          <w:rFonts w:ascii="Times New Roman" w:hAnsi="Times New Roman" w:cs="Times New Roman"/>
          <w:szCs w:val="24"/>
        </w:rPr>
        <w:t>г) описание народного проекта (с обязательным указанием целей, задач проекта, финансово-экономического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на текущий финансовый год;</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Pr="00054702">
        <w:rPr>
          <w:rFonts w:ascii="Times New Roman" w:hAnsi="Times New Roman" w:cs="Times New Roman"/>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Pr="00054702">
        <w:rPr>
          <w:rFonts w:ascii="Times New Roman" w:hAnsi="Times New Roman" w:cs="Times New Roman"/>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сельского хозяйства и потребительского рынка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w:t>
      </w:r>
      <w:r w:rsidRPr="00054702">
        <w:rPr>
          <w:rFonts w:ascii="Times New Roman" w:hAnsi="Times New Roman" w:cs="Times New Roman"/>
          <w:szCs w:val="24"/>
        </w:rPr>
        <w:lastRenderedPageBreak/>
        <w:t>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Документы предоставляются субъектами малого и среднего предпринимательства самостоятельно.</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2.2. </w:t>
      </w:r>
      <w:r>
        <w:rPr>
          <w:rFonts w:ascii="Times New Roman" w:hAnsi="Times New Roman" w:cs="Times New Roman"/>
          <w:szCs w:val="24"/>
        </w:rPr>
        <w:t xml:space="preserve">Главный распорядитель как получатель бюджетных средств </w:t>
      </w:r>
      <w:r w:rsidRPr="00054702">
        <w:rPr>
          <w:rFonts w:ascii="Times New Roman" w:hAnsi="Times New Roman" w:cs="Times New Roman"/>
          <w:szCs w:val="24"/>
        </w:rPr>
        <w:t>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Основания для отказа в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Уровень софинансирования расходных обязательств по реализации народных проектов составляет: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средства республиканского бюджета Республики Коми не более 70% (и не может превышать 500 000 рублей на один народный проект);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средства муниципального района "Сосногорск" не менее 10%;</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средства хозяйствующего субъекта не менее 20%.</w:t>
      </w:r>
    </w:p>
    <w:p w:rsidR="00604202" w:rsidRPr="00254962" w:rsidRDefault="00604202" w:rsidP="00604202">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2.5. </w:t>
      </w:r>
      <w:r w:rsidRPr="00254962">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r w:rsidRPr="00254962">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запрет приобретения за счет полученных средств иностранной валюты, за исключением случаев, установленных Бюджетным кодексом Российской Федерации;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бюджет муниципального образования муниципального района "Сосногорск"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приобретенное с использованием субсидии, в течение трех лет с даты заключения Соглашения (договора) о предоставлении субсидии.</w:t>
      </w:r>
    </w:p>
    <w:p w:rsidR="00604202" w:rsidRPr="00254962" w:rsidRDefault="00604202" w:rsidP="00604202">
      <w:pPr>
        <w:autoSpaceDE w:val="0"/>
        <w:autoSpaceDN w:val="0"/>
        <w:adjustRightInd w:val="0"/>
        <w:ind w:firstLine="540"/>
        <w:jc w:val="both"/>
      </w:pPr>
      <w:r w:rsidRPr="00254962">
        <w:t>2.6.</w:t>
      </w:r>
      <w:r w:rsidRPr="00254962">
        <w:rPr>
          <w:rFonts w:eastAsia="Calibri"/>
        </w:rPr>
        <w:t xml:space="preserve"> Требования, которым должны соответствовать получатели субсидии</w:t>
      </w:r>
      <w:r w:rsidRPr="00254962">
        <w:t xml:space="preserve"> при заключении Соглашения</w:t>
      </w:r>
      <w:r w:rsidRPr="00254962">
        <w:rPr>
          <w:rFonts w:eastAsia="Calibri"/>
        </w:rPr>
        <w:t xml:space="preserve"> на дату подачи документов</w:t>
      </w:r>
      <w:r>
        <w:rPr>
          <w:rFonts w:eastAsia="Calibri"/>
        </w:rPr>
        <w:t xml:space="preserve"> для получения субсидии</w:t>
      </w:r>
      <w:r w:rsidRPr="00254962">
        <w:t>:</w:t>
      </w:r>
    </w:p>
    <w:p w:rsidR="00604202" w:rsidRPr="00254962" w:rsidRDefault="00604202" w:rsidP="00604202">
      <w:pPr>
        <w:autoSpaceDE w:val="0"/>
        <w:autoSpaceDN w:val="0"/>
        <w:adjustRightInd w:val="0"/>
        <w:ind w:firstLine="540"/>
        <w:jc w:val="both"/>
        <w:rPr>
          <w:rFonts w:eastAsia="Calibri"/>
        </w:rPr>
      </w:pPr>
      <w:r w:rsidRPr="00254962">
        <w:rPr>
          <w:rFonts w:eastAsia="Calibri"/>
        </w:rPr>
        <w:lastRenderedPageBreak/>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4202" w:rsidRPr="00254962" w:rsidRDefault="00604202" w:rsidP="00604202">
      <w:pPr>
        <w:autoSpaceDE w:val="0"/>
        <w:autoSpaceDN w:val="0"/>
        <w:adjustRightInd w:val="0"/>
        <w:ind w:firstLine="540"/>
        <w:jc w:val="both"/>
        <w:rPr>
          <w:rFonts w:eastAsia="Calibri"/>
        </w:rPr>
      </w:pPr>
      <w:r w:rsidRPr="00254962">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604202" w:rsidRPr="00254962" w:rsidRDefault="00604202" w:rsidP="00604202">
      <w:pPr>
        <w:autoSpaceDE w:val="0"/>
        <w:autoSpaceDN w:val="0"/>
        <w:adjustRightInd w:val="0"/>
        <w:ind w:firstLine="540"/>
        <w:jc w:val="both"/>
        <w:rPr>
          <w:rFonts w:eastAsia="Calibri"/>
        </w:rPr>
      </w:pPr>
      <w:r w:rsidRPr="00254962">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Pr="00254962" w:rsidRDefault="00604202" w:rsidP="00604202">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04202" w:rsidRPr="00254962" w:rsidRDefault="00604202" w:rsidP="00604202">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254962">
          <w:rPr>
            <w:rFonts w:ascii="Times New Roman" w:hAnsi="Times New Roman" w:cs="Times New Roman"/>
            <w:color w:val="0000FF"/>
            <w:szCs w:val="24"/>
          </w:rPr>
          <w:t>разделе 1</w:t>
        </w:r>
      </w:hyperlink>
      <w:r w:rsidRPr="00254962">
        <w:rPr>
          <w:rFonts w:ascii="Times New Roman" w:hAnsi="Times New Roman" w:cs="Times New Roman"/>
          <w:szCs w:val="24"/>
        </w:rPr>
        <w:t xml:space="preserve"> настоящего Порядка.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604202" w:rsidRPr="00054702" w:rsidRDefault="00604202" w:rsidP="00604202">
      <w:pPr>
        <w:pStyle w:val="ConsPlusNormal"/>
        <w:ind w:firstLine="540"/>
        <w:jc w:val="both"/>
        <w:rPr>
          <w:rFonts w:ascii="Times New Roman" w:hAnsi="Times New Roman" w:cs="Times New Roman"/>
          <w:szCs w:val="24"/>
        </w:rPr>
      </w:pPr>
      <w:r w:rsidRPr="00254962">
        <w:rPr>
          <w:rFonts w:ascii="Times New Roman" w:eastAsia="Calibri"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604202" w:rsidRPr="00784030" w:rsidRDefault="00604202" w:rsidP="00604202">
      <w:pPr>
        <w:pStyle w:val="ConsPlusNormal"/>
        <w:ind w:firstLine="540"/>
        <w:jc w:val="both"/>
        <w:rPr>
          <w:rFonts w:ascii="Times New Roman" w:hAnsi="Times New Roman" w:cs="Times New Roman"/>
          <w:szCs w:val="24"/>
        </w:rPr>
      </w:pPr>
      <w:r w:rsidRPr="00784030">
        <w:rPr>
          <w:rFonts w:ascii="Times New Roman" w:hAnsi="Times New Roman" w:cs="Times New Roman"/>
          <w:szCs w:val="24"/>
        </w:rPr>
        <w:t xml:space="preserve">Субсидия предоставляется на основании Соглашения не позднее </w:t>
      </w:r>
      <w:r w:rsidRPr="00784030">
        <w:rPr>
          <w:rFonts w:ascii="Times New Roman" w:hAnsi="Times New Roman" w:cs="Times New Roman"/>
        </w:rPr>
        <w:t>десятого рабочего дня после принятия главным распорядителем как получателем бюджетных средств решения по результатам рассмотрения им документов</w:t>
      </w:r>
      <w:r w:rsidRPr="00784030">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обязан в течение трех лет с даты заключения Соглашения о предоста</w:t>
      </w:r>
      <w:r>
        <w:rPr>
          <w:rFonts w:ascii="Times New Roman" w:hAnsi="Times New Roman" w:cs="Times New Roman"/>
          <w:szCs w:val="24"/>
        </w:rPr>
        <w:t xml:space="preserve">влении субсидии предоставлять </w:t>
      </w:r>
      <w:r>
        <w:rPr>
          <w:rFonts w:ascii="Times New Roman" w:eastAsia="Calibri" w:hAnsi="Times New Roman" w:cs="Times New Roman"/>
          <w:szCs w:val="24"/>
        </w:rPr>
        <w:t>г</w:t>
      </w:r>
      <w:r w:rsidRPr="00254962">
        <w:rPr>
          <w:rFonts w:ascii="Times New Roman" w:eastAsia="Calibri" w:hAnsi="Times New Roman" w:cs="Times New Roman"/>
          <w:szCs w:val="24"/>
        </w:rPr>
        <w:t>лавн</w:t>
      </w:r>
      <w:r>
        <w:rPr>
          <w:rFonts w:ascii="Times New Roman" w:eastAsia="Calibri" w:hAnsi="Times New Roman" w:cs="Times New Roman"/>
          <w:szCs w:val="24"/>
        </w:rPr>
        <w:t>ому</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xml:space="preserve"> ежегодно в установленный Соглашением срок: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копию расчета по страховым взносам по форме КНД 1151111, утвержденной Приказом ФНС России от 10.10.2016 N ММВ-7-11/551@, с отметкой о принятии налоговым органом или </w:t>
      </w:r>
      <w:r w:rsidRPr="00054702">
        <w:rPr>
          <w:rFonts w:ascii="Times New Roman" w:hAnsi="Times New Roman" w:cs="Times New Roman"/>
          <w:szCs w:val="24"/>
        </w:rPr>
        <w:lastRenderedPageBreak/>
        <w:t>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IV. Требования об осуществлении контроля за соблюдением</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604202" w:rsidRPr="00054702" w:rsidRDefault="00604202" w:rsidP="00604202">
      <w:pPr>
        <w:pStyle w:val="ConsPlusNormal"/>
        <w:ind w:firstLine="540"/>
        <w:jc w:val="both"/>
        <w:rPr>
          <w:rFonts w:ascii="Times New Roman" w:hAnsi="Times New Roman" w:cs="Times New Roman"/>
          <w:szCs w:val="24"/>
        </w:rPr>
      </w:pPr>
      <w:r w:rsidRPr="00254962">
        <w:rPr>
          <w:rFonts w:ascii="Times New Roman" w:eastAsia="Calibri"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Pr>
          <w:rFonts w:ascii="Times New Roman" w:eastAsia="Calibri" w:hAnsi="Times New Roman" w:cs="Times New Roman"/>
          <w:szCs w:val="24"/>
        </w:rPr>
        <w:t>г</w:t>
      </w:r>
      <w:r w:rsidRPr="00254962">
        <w:rPr>
          <w:rFonts w:ascii="Times New Roman" w:eastAsia="Calibri" w:hAnsi="Times New Roman" w:cs="Times New Roman"/>
          <w:szCs w:val="24"/>
        </w:rPr>
        <w:t>лавн</w:t>
      </w:r>
      <w:r>
        <w:rPr>
          <w:rFonts w:ascii="Times New Roman" w:eastAsia="Calibri" w:hAnsi="Times New Roman" w:cs="Times New Roman"/>
          <w:szCs w:val="24"/>
        </w:rPr>
        <w:t>ому</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невыполнения в установленный срок уведомления, </w:t>
      </w:r>
      <w:r>
        <w:rPr>
          <w:rFonts w:ascii="Times New Roman" w:eastAsia="Calibri" w:hAnsi="Times New Roman" w:cs="Times New Roman"/>
          <w:szCs w:val="24"/>
        </w:rPr>
        <w:t>г</w:t>
      </w:r>
      <w:r w:rsidRPr="00254962">
        <w:rPr>
          <w:rFonts w:ascii="Times New Roman" w:eastAsia="Calibri" w:hAnsi="Times New Roman" w:cs="Times New Roman"/>
          <w:szCs w:val="24"/>
        </w:rPr>
        <w:t>лавный распорядитель как получатель бюджетных средств</w:t>
      </w:r>
      <w:r w:rsidRPr="00054702">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4.4. Субсидии подлежат возврату в бюджет МО МР "Сосногорск" в случаях:</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Pr>
          <w:rFonts w:ascii="Times New Roman" w:eastAsia="Calibri" w:hAnsi="Times New Roman" w:cs="Times New Roman"/>
          <w:szCs w:val="24"/>
        </w:rPr>
        <w:t>г</w:t>
      </w:r>
      <w:r w:rsidRPr="00254962">
        <w:rPr>
          <w:rFonts w:ascii="Times New Roman" w:eastAsia="Calibri" w:hAnsi="Times New Roman" w:cs="Times New Roman"/>
          <w:szCs w:val="24"/>
        </w:rPr>
        <w:t>лавны</w:t>
      </w:r>
      <w:r>
        <w:rPr>
          <w:rFonts w:ascii="Times New Roman" w:eastAsia="Calibri" w:hAnsi="Times New Roman" w:cs="Times New Roman"/>
          <w:szCs w:val="24"/>
        </w:rPr>
        <w:t>м</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ем</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ем</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xml:space="preserve"> и (или) органом государственного и муниципального финансового контроля;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недостижения показателей результативности использования субсидии.</w:t>
      </w:r>
    </w:p>
    <w:p w:rsidR="00604202" w:rsidRPr="000547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right"/>
        <w:outlineLvl w:val="1"/>
        <w:rPr>
          <w:rFonts w:ascii="Times New Roman" w:hAnsi="Times New Roman" w:cs="Times New Roman"/>
          <w:szCs w:val="24"/>
        </w:rPr>
      </w:pPr>
      <w:r>
        <w:rPr>
          <w:rFonts w:ascii="Times New Roman" w:hAnsi="Times New Roman" w:cs="Times New Roman"/>
          <w:szCs w:val="24"/>
        </w:rPr>
        <w:lastRenderedPageBreak/>
        <w:t>Приложение 2.5</w:t>
      </w:r>
    </w:p>
    <w:p w:rsidR="00604202" w:rsidRDefault="00604202" w:rsidP="00604202">
      <w:pPr>
        <w:pStyle w:val="ConsPlusTitle"/>
        <w:jc w:val="center"/>
        <w:rPr>
          <w:rFonts w:ascii="Times New Roman" w:hAnsi="Times New Roman" w:cs="Times New Roman"/>
          <w:szCs w:val="24"/>
        </w:rPr>
      </w:pP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ПРЕДОСТАВЛЕНИЯ СУБСИДИЙ ИЗ БЮДЖЕТА МУНИЦИПАЛЬНОГО РАЙОНА"СОСНОГОРСК" НА РЕАЛИЗАЦИЮ НАРОДНЫХ ПРОЕКТОВ В СФЕРЕ МАЛОГОИ СРЕДНЕГО ПРЕДПРИНИМАТЕЛЬСТВА, ПРОШЕДШИХ ОТБОР В РАМКАХПРОЕКТА "НАРОДНЫЙ БЮДЖЕТ" (ДАЛЕЕ - ПОРЯДОК)</w:t>
      </w:r>
    </w:p>
    <w:p w:rsidR="00604202" w:rsidRPr="00054702" w:rsidRDefault="00604202" w:rsidP="00604202">
      <w:pPr>
        <w:pStyle w:val="ConsPlusNormal"/>
        <w:jc w:val="center"/>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27" w:name="P4415"/>
      <w:bookmarkEnd w:id="27"/>
      <w:r w:rsidRPr="00054702">
        <w:rPr>
          <w:rFonts w:ascii="Times New Roman" w:hAnsi="Times New Roman" w:cs="Times New Roman"/>
          <w:szCs w:val="24"/>
        </w:rPr>
        <w:t>I. Общие положения</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предоставления субсидии на реализацию народных проектов в сфере малого и среднего предпринимательства, прошедших отбор в рамках проекта "Народный бюджет", в пределах средств субсидий из республиканского бюджета Республики Коми, предусмотренных на реализацию подпрограммы "Малое и среднее предпринимательство в Республике Коми" Государственной программы Республики Коми "Развитие экономики", и средств бюджета муниципального образования муниципального района "Сосногорск", предусмотренных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(далее соответственно - субсидии, народный проект, Программа).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Под народными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1.5. Срок реализации народного проекта - до 1 октября текущего финансового года.</w:t>
      </w:r>
    </w:p>
    <w:p w:rsidR="00604202" w:rsidRPr="0025496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1.6. </w:t>
      </w:r>
      <w:r w:rsidRPr="00254962">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254962">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254962">
        <w:rPr>
          <w:rFonts w:ascii="Times New Roman" w:eastAsia="Calibri" w:hAnsi="Times New Roman" w:cs="Times New Roman"/>
          <w:szCs w:val="24"/>
        </w:rPr>
        <w:t>главный распорядитель как получатель бюджетных средств)</w:t>
      </w:r>
      <w:r w:rsidRPr="00254962">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Субсидия предоставляется, если субъект малого и среднего предпринимательства: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в) не находится в стадии ликвидации, реорганизации или банкротства;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 не имеет задолженности по налогам и иным обязательным платежам в бюджетную систему Российской Федерации.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28" w:name="P4433"/>
      <w:bookmarkEnd w:id="28"/>
      <w:r w:rsidRPr="00054702">
        <w:rPr>
          <w:rFonts w:ascii="Times New Roman" w:hAnsi="Times New Roman" w:cs="Times New Roman"/>
          <w:szCs w:val="24"/>
        </w:rPr>
        <w:t>II. Условия и порядок предоставления субсидий</w:t>
      </w:r>
    </w:p>
    <w:p w:rsidR="00604202" w:rsidRPr="00054702" w:rsidRDefault="00604202" w:rsidP="00604202">
      <w:pPr>
        <w:pStyle w:val="ConsPlusNormal"/>
        <w:rPr>
          <w:rFonts w:ascii="Times New Roman" w:hAnsi="Times New Roman" w:cs="Times New Roman"/>
          <w:szCs w:val="24"/>
        </w:rPr>
      </w:pPr>
    </w:p>
    <w:p w:rsidR="00604202" w:rsidRPr="0025496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254962">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254962">
        <w:rPr>
          <w:rFonts w:ascii="Times New Roman" w:eastAsia="Calibri" w:hAnsi="Times New Roman" w:cs="Times New Roman"/>
          <w:szCs w:val="24"/>
        </w:rPr>
        <w:t xml:space="preserve">главному распорядителю как получателю бюджетных средств </w:t>
      </w:r>
      <w:r w:rsidRPr="00254962">
        <w:rPr>
          <w:rFonts w:ascii="Times New Roman" w:hAnsi="Times New Roman" w:cs="Times New Roman"/>
          <w:szCs w:val="24"/>
        </w:rPr>
        <w:t>следующие документы:</w:t>
      </w:r>
    </w:p>
    <w:p w:rsidR="00604202" w:rsidRDefault="00604202" w:rsidP="00604202">
      <w:pPr>
        <w:autoSpaceDE w:val="0"/>
        <w:autoSpaceDN w:val="0"/>
        <w:adjustRightInd w:val="0"/>
        <w:ind w:firstLine="567"/>
        <w:jc w:val="both"/>
        <w:rPr>
          <w:rFonts w:eastAsia="Calibri"/>
        </w:rPr>
      </w:pPr>
      <w:r w:rsidRPr="000C45E5">
        <w:t xml:space="preserve">а) </w:t>
      </w:r>
      <w:hyperlink r:id="rId26"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Pr>
          <w:rFonts w:eastAsia="Calibri"/>
        </w:rPr>
        <w:t>6</w:t>
      </w:r>
      <w:r w:rsidRPr="000C45E5">
        <w:rPr>
          <w:rFonts w:eastAsia="Calibri"/>
        </w:rPr>
        <w:t>, содержащее:</w:t>
      </w:r>
    </w:p>
    <w:p w:rsidR="00604202" w:rsidRDefault="00604202" w:rsidP="00604202">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04202" w:rsidRDefault="00604202" w:rsidP="00604202">
      <w:pPr>
        <w:autoSpaceDE w:val="0"/>
        <w:autoSpaceDN w:val="0"/>
        <w:adjustRightInd w:val="0"/>
        <w:ind w:firstLine="567"/>
        <w:jc w:val="both"/>
      </w:pPr>
      <w:r>
        <w:t>- согласие на обработку персональных данных;</w:t>
      </w:r>
    </w:p>
    <w:p w:rsidR="00604202" w:rsidRPr="000C45E5" w:rsidRDefault="00604202" w:rsidP="00604202">
      <w:pPr>
        <w:autoSpaceDE w:val="0"/>
        <w:autoSpaceDN w:val="0"/>
        <w:adjustRightInd w:val="0"/>
        <w:ind w:firstLine="567"/>
        <w:jc w:val="both"/>
        <w:rPr>
          <w:rFonts w:eastAsia="Calibri"/>
        </w:rPr>
      </w:pPr>
      <w:r>
        <w:t>- технико-экономическое обоснование получения субсидии.</w:t>
      </w:r>
    </w:p>
    <w:p w:rsidR="00604202" w:rsidRPr="0025496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б) </w:t>
      </w:r>
      <w:r>
        <w:rPr>
          <w:rFonts w:ascii="Times New Roman" w:eastAsia="Calibri" w:hAnsi="Times New Roman" w:cs="Times New Roman"/>
          <w:szCs w:val="24"/>
        </w:rPr>
        <w:t>с</w:t>
      </w:r>
      <w:r w:rsidRPr="00254962">
        <w:rPr>
          <w:rFonts w:ascii="Times New Roman" w:eastAsia="Calibri" w:hAnsi="Times New Roman" w:cs="Times New Roman"/>
          <w:szCs w:val="24"/>
        </w:rPr>
        <w:t xml:space="preserve">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4962">
        <w:rPr>
          <w:rFonts w:ascii="Times New Roman" w:hAnsi="Times New Roman" w:cs="Times New Roman"/>
          <w:szCs w:val="24"/>
        </w:rPr>
        <w:t>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29" w:name="P4443"/>
      <w:bookmarkEnd w:id="29"/>
      <w:r w:rsidRPr="00054702">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30" w:name="P4444"/>
      <w:bookmarkEnd w:id="30"/>
      <w:r>
        <w:rPr>
          <w:rFonts w:ascii="Times New Roman" w:hAnsi="Times New Roman" w:cs="Times New Roman"/>
          <w:szCs w:val="24"/>
        </w:rPr>
        <w:t>г</w:t>
      </w:r>
      <w:r w:rsidRPr="00054702">
        <w:rPr>
          <w:rFonts w:ascii="Times New Roman" w:hAnsi="Times New Roman" w:cs="Times New Roman"/>
          <w:szCs w:val="24"/>
        </w:rPr>
        <w:t>) описание народного проекта (с обязательным указанием целей, задач проекта, технико-экономического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(далее - Администрация) на текущий финансовый год;</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д</w:t>
      </w:r>
      <w:r w:rsidRPr="00054702">
        <w:rPr>
          <w:rFonts w:ascii="Times New Roman" w:hAnsi="Times New Roman" w:cs="Times New Roman"/>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Pr="00054702">
        <w:rPr>
          <w:rFonts w:ascii="Times New Roman" w:hAnsi="Times New Roman" w:cs="Times New Roman"/>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экономики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Документы предоставляются субъектами малого и среднего предпринимательства самостоятельно.</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604202" w:rsidRPr="00054702" w:rsidRDefault="00604202" w:rsidP="00604202">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2.2</w:t>
      </w:r>
      <w:r w:rsidRPr="00054702">
        <w:rPr>
          <w:rFonts w:ascii="Times New Roman" w:hAnsi="Times New Roman" w:cs="Times New Roman"/>
          <w:szCs w:val="24"/>
        </w:rPr>
        <w:t xml:space="preserve">. </w:t>
      </w:r>
      <w:r>
        <w:rPr>
          <w:rFonts w:ascii="Times New Roman" w:hAnsi="Times New Roman" w:cs="Times New Roman"/>
          <w:szCs w:val="24"/>
        </w:rPr>
        <w:t xml:space="preserve">Главный распорядитель как получатель бюджетных средств </w:t>
      </w:r>
      <w:r w:rsidRPr="00054702">
        <w:rPr>
          <w:rFonts w:ascii="Times New Roman" w:hAnsi="Times New Roman" w:cs="Times New Roman"/>
          <w:szCs w:val="24"/>
        </w:rPr>
        <w:t>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w:t>
      </w:r>
      <w:r>
        <w:rPr>
          <w:rFonts w:ascii="Times New Roman" w:hAnsi="Times New Roman" w:cs="Times New Roman"/>
          <w:szCs w:val="24"/>
        </w:rPr>
        <w:t>получателю субсидии</w:t>
      </w:r>
      <w:r w:rsidRPr="00054702">
        <w:rPr>
          <w:rFonts w:ascii="Times New Roman" w:hAnsi="Times New Roman" w:cs="Times New Roman"/>
          <w:szCs w:val="24"/>
        </w:rPr>
        <w:t xml:space="preserve">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Основания для отказа в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2.4. Уровень софинансирования расходных обязательств по реализации народных проектов составляет: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средства республиканского бюджета Республики Коми не более 70% и не может превышать 500 000 рублей на один народный проект;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средства муниципального района "Сосногорск" не менее 10%;</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средства хозяйствующего субъекта не менее 20%.</w:t>
      </w:r>
    </w:p>
    <w:p w:rsidR="00604202" w:rsidRPr="00CF1FC1"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2.5</w:t>
      </w:r>
      <w:r w:rsidRPr="00CF1FC1">
        <w:rPr>
          <w:rFonts w:ascii="Times New Roman" w:hAnsi="Times New Roman" w:cs="Times New Roman"/>
          <w:szCs w:val="24"/>
        </w:rPr>
        <w:t xml:space="preserve">. </w:t>
      </w:r>
      <w:r w:rsidRPr="00CF1FC1">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включаемого в Соглашение о предоставлении субсидии, является: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запрет приобретения за счет полученных средств иностранной валюты, за исключением случаев, установленных Бюджетным кодексом Российской Федерации;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обязанность не отчуждать оборудование (имущество), приобретенное с использованием субсидии, в течение трех лет с даты заключения Соглашения о предоставлении субсидии.</w:t>
      </w:r>
    </w:p>
    <w:p w:rsidR="00604202" w:rsidRPr="00CF1FC1" w:rsidRDefault="00604202" w:rsidP="00604202">
      <w:pPr>
        <w:autoSpaceDE w:val="0"/>
        <w:autoSpaceDN w:val="0"/>
        <w:adjustRightInd w:val="0"/>
        <w:ind w:firstLine="540"/>
        <w:jc w:val="both"/>
      </w:pPr>
      <w:r w:rsidRPr="00CF1FC1">
        <w:t xml:space="preserve">2.6. </w:t>
      </w:r>
      <w:r w:rsidRPr="00CF1FC1">
        <w:rPr>
          <w:rFonts w:eastAsia="Calibri"/>
        </w:rPr>
        <w:t>Требования, которым должны соответствовать получатели субсидии</w:t>
      </w:r>
      <w:r w:rsidRPr="00CF1FC1">
        <w:t xml:space="preserve"> при заключении Соглашения</w:t>
      </w:r>
      <w:r w:rsidRPr="00CF1FC1">
        <w:rPr>
          <w:rFonts w:eastAsia="Calibri"/>
        </w:rPr>
        <w:t xml:space="preserve"> на дату подачи документов</w:t>
      </w:r>
      <w:r w:rsidRPr="00CF1FC1">
        <w:t>:</w:t>
      </w:r>
    </w:p>
    <w:p w:rsidR="00604202" w:rsidRPr="00CF1FC1" w:rsidRDefault="00604202" w:rsidP="00604202">
      <w:pPr>
        <w:autoSpaceDE w:val="0"/>
        <w:autoSpaceDN w:val="0"/>
        <w:adjustRightInd w:val="0"/>
        <w:ind w:firstLine="540"/>
        <w:jc w:val="both"/>
        <w:rPr>
          <w:rFonts w:eastAsia="Calibri"/>
        </w:rPr>
      </w:pPr>
      <w:r w:rsidRPr="00CF1FC1">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4202" w:rsidRPr="00CF1FC1" w:rsidRDefault="00604202" w:rsidP="00604202">
      <w:pPr>
        <w:autoSpaceDE w:val="0"/>
        <w:autoSpaceDN w:val="0"/>
        <w:adjustRightInd w:val="0"/>
        <w:ind w:firstLine="540"/>
        <w:jc w:val="both"/>
        <w:rPr>
          <w:rFonts w:eastAsia="Calibri"/>
        </w:rPr>
      </w:pPr>
      <w:r w:rsidRPr="00CF1FC1">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604202" w:rsidRPr="00CF1FC1" w:rsidRDefault="00604202" w:rsidP="00604202">
      <w:pPr>
        <w:autoSpaceDE w:val="0"/>
        <w:autoSpaceDN w:val="0"/>
        <w:adjustRightInd w:val="0"/>
        <w:ind w:firstLine="540"/>
        <w:jc w:val="both"/>
        <w:rPr>
          <w:rFonts w:eastAsia="Calibri"/>
        </w:rPr>
      </w:pPr>
      <w:r w:rsidRPr="00CF1FC1">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Pr="00CF1FC1" w:rsidRDefault="00604202" w:rsidP="00604202">
      <w:pPr>
        <w:pStyle w:val="ConsPlusNormal"/>
        <w:ind w:firstLine="540"/>
        <w:jc w:val="both"/>
        <w:rPr>
          <w:rFonts w:ascii="Times New Roman" w:hAnsi="Times New Roman" w:cs="Times New Roman"/>
          <w:szCs w:val="24"/>
        </w:rPr>
      </w:pPr>
      <w:r w:rsidRPr="00CF1FC1">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04202" w:rsidRPr="00CF1FC1" w:rsidRDefault="00604202" w:rsidP="00604202">
      <w:pPr>
        <w:pStyle w:val="ConsPlusNormal"/>
        <w:ind w:firstLine="540"/>
        <w:jc w:val="both"/>
        <w:rPr>
          <w:rFonts w:ascii="Times New Roman" w:hAnsi="Times New Roman" w:cs="Times New Roman"/>
          <w:szCs w:val="24"/>
        </w:rPr>
      </w:pPr>
      <w:r w:rsidRPr="00CF1FC1">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CF1FC1">
          <w:rPr>
            <w:rFonts w:ascii="Times New Roman" w:hAnsi="Times New Roman" w:cs="Times New Roman"/>
            <w:color w:val="0000FF"/>
            <w:szCs w:val="24"/>
          </w:rPr>
          <w:t>разделе 1</w:t>
        </w:r>
      </w:hyperlink>
      <w:r w:rsidRPr="00CF1FC1">
        <w:rPr>
          <w:rFonts w:ascii="Times New Roman" w:hAnsi="Times New Roman" w:cs="Times New Roman"/>
          <w:szCs w:val="24"/>
        </w:rPr>
        <w:t xml:space="preserve"> настоящего Порядка.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604202" w:rsidRPr="00784030" w:rsidRDefault="00604202" w:rsidP="00604202">
      <w:pPr>
        <w:pStyle w:val="ConsPlusNormal"/>
        <w:ind w:firstLine="540"/>
        <w:jc w:val="both"/>
        <w:rPr>
          <w:rFonts w:ascii="Times New Roman" w:hAnsi="Times New Roman" w:cs="Times New Roman"/>
          <w:szCs w:val="24"/>
        </w:rPr>
      </w:pPr>
      <w:r w:rsidRPr="00784030">
        <w:rPr>
          <w:rFonts w:ascii="Times New Roman" w:hAnsi="Times New Roman" w:cs="Times New Roman"/>
          <w:szCs w:val="24"/>
        </w:rPr>
        <w:t xml:space="preserve">Субсидия предоставляется на основании Соглашения не позднее </w:t>
      </w:r>
      <w:r w:rsidRPr="00784030">
        <w:rPr>
          <w:rFonts w:ascii="Times New Roman" w:hAnsi="Times New Roman" w:cs="Times New Roman"/>
        </w:rPr>
        <w:t>десятого рабочего дня после принятия главным распорядителем как получателем бюджетных средств решения по результатам рассмотрения им документов</w:t>
      </w:r>
      <w:r w:rsidRPr="00784030">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Pr>
          <w:rFonts w:ascii="Times New Roman" w:hAnsi="Times New Roman" w:cs="Times New Roman"/>
        </w:rPr>
        <w:t xml:space="preserve"> </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 Требования к отчетности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обязан в течение трех лет с даты заключения Соглашения о предоста</w:t>
      </w:r>
      <w:r>
        <w:rPr>
          <w:rFonts w:ascii="Times New Roman" w:hAnsi="Times New Roman" w:cs="Times New Roman"/>
          <w:szCs w:val="24"/>
        </w:rPr>
        <w:t>влении субсидии предоставлять главному распорядителю как получателю бюджетных средств</w:t>
      </w:r>
      <w:r w:rsidRPr="00054702">
        <w:rPr>
          <w:rFonts w:ascii="Times New Roman" w:hAnsi="Times New Roman" w:cs="Times New Roman"/>
          <w:szCs w:val="24"/>
        </w:rPr>
        <w:t xml:space="preserve"> ежегодно в установленный Соглашением срок: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об осуществлении контроля за соблюдением</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Pr>
          <w:rFonts w:ascii="Times New Roman" w:hAnsi="Times New Roman" w:cs="Times New Roman"/>
          <w:szCs w:val="24"/>
        </w:rPr>
        <w:t>главному распорядителю как получателю бюджетных средств</w:t>
      </w:r>
      <w:r w:rsidRPr="00054702">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невыполнения в установленный срок уведомления, </w:t>
      </w: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4.4. Субсидии подлежат возврату в бюджет МО МР "Сосногорск" в случаях:</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и (или) органом государственного и муниципального финансового контроля;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недостижения показателей результативности использования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widowControl w:val="0"/>
        <w:autoSpaceDE w:val="0"/>
        <w:autoSpaceDN w:val="0"/>
        <w:adjustRightInd w:val="0"/>
        <w:jc w:val="right"/>
        <w:outlineLvl w:val="1"/>
        <w:rPr>
          <w:color w:val="000000"/>
          <w:sz w:val="20"/>
          <w:szCs w:val="20"/>
        </w:rPr>
      </w:pPr>
    </w:p>
    <w:p w:rsidR="00604202" w:rsidRPr="009A5DC4" w:rsidRDefault="00604202" w:rsidP="00604202">
      <w:pPr>
        <w:widowControl w:val="0"/>
        <w:autoSpaceDE w:val="0"/>
        <w:autoSpaceDN w:val="0"/>
        <w:adjustRightInd w:val="0"/>
        <w:jc w:val="right"/>
        <w:outlineLvl w:val="1"/>
        <w:rPr>
          <w:color w:val="000000"/>
          <w:sz w:val="20"/>
          <w:szCs w:val="20"/>
        </w:rPr>
      </w:pPr>
      <w:r>
        <w:rPr>
          <w:color w:val="000000"/>
          <w:sz w:val="20"/>
          <w:szCs w:val="20"/>
        </w:rPr>
        <w:lastRenderedPageBreak/>
        <w:t>П</w:t>
      </w:r>
      <w:r w:rsidRPr="009A5DC4">
        <w:rPr>
          <w:color w:val="000000"/>
          <w:sz w:val="20"/>
          <w:szCs w:val="20"/>
        </w:rPr>
        <w:t>риложение 2.</w:t>
      </w:r>
      <w:r>
        <w:rPr>
          <w:color w:val="000000"/>
          <w:sz w:val="20"/>
          <w:szCs w:val="20"/>
        </w:rPr>
        <w:t>6</w:t>
      </w:r>
    </w:p>
    <w:p w:rsidR="00604202" w:rsidRDefault="00604202" w:rsidP="00604202">
      <w:pPr>
        <w:widowControl w:val="0"/>
        <w:autoSpaceDE w:val="0"/>
        <w:autoSpaceDN w:val="0"/>
        <w:adjustRightInd w:val="0"/>
        <w:jc w:val="right"/>
        <w:outlineLvl w:val="1"/>
        <w:rPr>
          <w:color w:val="000000"/>
        </w:rPr>
      </w:pPr>
    </w:p>
    <w:p w:rsidR="00604202" w:rsidRPr="00FD6AC8" w:rsidRDefault="00604202" w:rsidP="00604202">
      <w:pPr>
        <w:pStyle w:val="ConsPlusNormal"/>
        <w:widowControl/>
        <w:jc w:val="right"/>
        <w:rPr>
          <w:rFonts w:ascii="Times New Roman" w:eastAsia="Calibri" w:hAnsi="Times New Roman" w:cs="Times New Roman"/>
          <w:szCs w:val="24"/>
        </w:rPr>
      </w:pPr>
      <w:r w:rsidRPr="00FD6AC8">
        <w:rPr>
          <w:rFonts w:ascii="Times New Roman" w:eastAsia="Calibri" w:hAnsi="Times New Roman" w:cs="Times New Roman"/>
          <w:szCs w:val="24"/>
        </w:rPr>
        <w:t xml:space="preserve">Руководителю администрации </w:t>
      </w:r>
    </w:p>
    <w:p w:rsidR="00604202" w:rsidRPr="00FD6AC8" w:rsidRDefault="00604202" w:rsidP="00604202">
      <w:pPr>
        <w:pStyle w:val="ConsPlusNormal"/>
        <w:widowControl/>
        <w:jc w:val="right"/>
        <w:rPr>
          <w:rFonts w:ascii="Times New Roman" w:eastAsia="Calibri" w:hAnsi="Times New Roman" w:cs="Times New Roman"/>
          <w:szCs w:val="24"/>
        </w:rPr>
      </w:pPr>
      <w:r w:rsidRPr="00FD6AC8">
        <w:rPr>
          <w:rFonts w:ascii="Times New Roman" w:eastAsia="Calibri" w:hAnsi="Times New Roman" w:cs="Times New Roman"/>
          <w:szCs w:val="24"/>
        </w:rPr>
        <w:t>муниципального района «Сосногорск»</w:t>
      </w:r>
    </w:p>
    <w:p w:rsidR="00604202" w:rsidRPr="00FD6AC8" w:rsidRDefault="00604202" w:rsidP="00604202">
      <w:pPr>
        <w:pStyle w:val="ConsPlusNormal"/>
        <w:widowControl/>
        <w:jc w:val="right"/>
        <w:rPr>
          <w:rFonts w:ascii="Times New Roman" w:eastAsia="Calibri" w:hAnsi="Times New Roman" w:cs="Times New Roman"/>
          <w:szCs w:val="24"/>
        </w:rPr>
      </w:pPr>
    </w:p>
    <w:p w:rsidR="00604202" w:rsidRPr="00FD6AC8" w:rsidRDefault="00604202" w:rsidP="00604202">
      <w:pPr>
        <w:pStyle w:val="ConsPlusNonformat"/>
        <w:widowControl/>
        <w:jc w:val="right"/>
        <w:rPr>
          <w:rFonts w:ascii="Times New Roman" w:eastAsia="Calibri" w:hAnsi="Times New Roman" w:cs="Times New Roman"/>
          <w:sz w:val="24"/>
          <w:szCs w:val="24"/>
        </w:rPr>
      </w:pPr>
      <w:r w:rsidRPr="00FD6AC8">
        <w:rPr>
          <w:rFonts w:ascii="Times New Roman" w:eastAsia="Calibri" w:hAnsi="Times New Roman" w:cs="Times New Roman"/>
          <w:sz w:val="24"/>
          <w:szCs w:val="24"/>
        </w:rPr>
        <w:t xml:space="preserve">169600, Республика Коми, г. Сосногорск,  </w:t>
      </w:r>
    </w:p>
    <w:p w:rsidR="00604202" w:rsidRPr="00FD6AC8" w:rsidRDefault="00604202" w:rsidP="00604202">
      <w:pPr>
        <w:pStyle w:val="ConsPlusNonformat"/>
        <w:widowControl/>
        <w:jc w:val="right"/>
        <w:rPr>
          <w:rFonts w:ascii="Times New Roman" w:eastAsia="Calibri" w:hAnsi="Times New Roman" w:cs="Times New Roman"/>
          <w:sz w:val="24"/>
          <w:szCs w:val="24"/>
        </w:rPr>
      </w:pPr>
      <w:r w:rsidRPr="00FD6AC8">
        <w:rPr>
          <w:rFonts w:ascii="Times New Roman" w:eastAsia="Calibri" w:hAnsi="Times New Roman" w:cs="Times New Roman"/>
          <w:sz w:val="24"/>
          <w:szCs w:val="24"/>
        </w:rPr>
        <w:t>ул. Зои Космодемьянской, 72</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от ___________________________</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(фамилия, имя отчество заявителя;</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наименование юридического лица,</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в лице – должность, ФИО)</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604202" w:rsidRPr="00FD6AC8" w:rsidRDefault="00604202" w:rsidP="00604202">
      <w:pPr>
        <w:widowControl w:val="0"/>
        <w:autoSpaceDE w:val="0"/>
        <w:autoSpaceDN w:val="0"/>
        <w:adjustRightInd w:val="0"/>
        <w:outlineLvl w:val="1"/>
        <w:rPr>
          <w:color w:val="000000"/>
        </w:rPr>
      </w:pPr>
    </w:p>
    <w:p w:rsidR="00604202" w:rsidRPr="00FD6AC8" w:rsidRDefault="00604202" w:rsidP="00604202">
      <w:pPr>
        <w:autoSpaceDE w:val="0"/>
        <w:autoSpaceDN w:val="0"/>
        <w:adjustRightInd w:val="0"/>
        <w:ind w:firstLine="709"/>
        <w:rPr>
          <w:b/>
        </w:rPr>
      </w:pPr>
      <w:r w:rsidRPr="00FD6AC8">
        <w:rPr>
          <w:b/>
        </w:rPr>
        <w:t>ЗАЯВЛЕНИЕ</w:t>
      </w:r>
    </w:p>
    <w:p w:rsidR="00604202" w:rsidRPr="00FD6AC8" w:rsidRDefault="00604202" w:rsidP="00604202">
      <w:pPr>
        <w:autoSpaceDE w:val="0"/>
        <w:autoSpaceDN w:val="0"/>
        <w:adjustRightInd w:val="0"/>
        <w:ind w:firstLine="709"/>
        <w:rPr>
          <w:b/>
        </w:rPr>
      </w:pPr>
    </w:p>
    <w:p w:rsidR="00604202" w:rsidRPr="00FD6AC8" w:rsidRDefault="00604202" w:rsidP="00604202">
      <w:pPr>
        <w:autoSpaceDE w:val="0"/>
        <w:autoSpaceDN w:val="0"/>
        <w:adjustRightInd w:val="0"/>
        <w:ind w:firstLine="284"/>
      </w:pPr>
      <w:r w:rsidRPr="00FD6AC8">
        <w:t>Прошу предоставить финансовую поддержку по следующему (-щим) направлению (-ям)______</w:t>
      </w:r>
    </w:p>
    <w:p w:rsidR="00604202" w:rsidRPr="00FD6AC8" w:rsidRDefault="00604202" w:rsidP="00604202">
      <w:pPr>
        <w:autoSpaceDE w:val="0"/>
        <w:autoSpaceDN w:val="0"/>
        <w:adjustRightInd w:val="0"/>
        <w:ind w:firstLine="284"/>
      </w:pPr>
      <w:r w:rsidRPr="00FD6AC8">
        <w:t>__________________________________________________________________________________</w:t>
      </w:r>
    </w:p>
    <w:p w:rsidR="00604202" w:rsidRPr="00FD6AC8" w:rsidRDefault="00604202" w:rsidP="00604202">
      <w:pPr>
        <w:autoSpaceDE w:val="0"/>
        <w:autoSpaceDN w:val="0"/>
        <w:adjustRightInd w:val="0"/>
        <w:ind w:firstLine="284"/>
      </w:pPr>
      <w:r w:rsidRPr="00FD6AC8">
        <w:t>__________________________________________________________________________________</w:t>
      </w:r>
    </w:p>
    <w:p w:rsidR="00604202" w:rsidRPr="00FD6AC8" w:rsidRDefault="00604202" w:rsidP="00604202">
      <w:pPr>
        <w:autoSpaceDE w:val="0"/>
        <w:autoSpaceDN w:val="0"/>
        <w:adjustRightInd w:val="0"/>
        <w:ind w:firstLine="284"/>
      </w:pPr>
      <w:r w:rsidRPr="00FD6AC8">
        <w:t>__________________________________________________________________________________</w:t>
      </w:r>
    </w:p>
    <w:p w:rsidR="00604202" w:rsidRPr="00FD6AC8" w:rsidRDefault="00604202" w:rsidP="00604202">
      <w:pPr>
        <w:autoSpaceDE w:val="0"/>
        <w:autoSpaceDN w:val="0"/>
        <w:adjustRightInd w:val="0"/>
        <w:ind w:firstLine="284"/>
      </w:pPr>
      <w:r w:rsidRPr="00FD6AC8">
        <w:t>__________________________________________________________________________________</w:t>
      </w:r>
    </w:p>
    <w:p w:rsidR="00604202" w:rsidRPr="00FD6AC8" w:rsidRDefault="00604202" w:rsidP="00604202">
      <w:pPr>
        <w:autoSpaceDE w:val="0"/>
        <w:autoSpaceDN w:val="0"/>
        <w:adjustRightInd w:val="0"/>
        <w:jc w:val="both"/>
      </w:pPr>
      <w:r w:rsidRPr="00FD6AC8">
        <w:t xml:space="preserve">    Данные о заявителе (в случае отсутствия поставить прочерк):</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ОГРН ________________________________ дата регистрации 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ИНН _________________________________ КПП (при наличии) 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Код ОКВЭД  ________</w:t>
      </w:r>
      <w:r w:rsidRPr="00FD6AC8">
        <w:rPr>
          <w:rFonts w:ascii="Times New Roman" w:hAnsi="Times New Roman" w:cs="Times New Roman"/>
          <w:sz w:val="24"/>
          <w:szCs w:val="24"/>
        </w:rPr>
        <w:t>______________________________________________________________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ОКВЭД  ________</w:t>
      </w:r>
      <w:r w:rsidRPr="00FD6AC8">
        <w:rPr>
          <w:rFonts w:ascii="Times New Roman" w:hAnsi="Times New Roman" w:cs="Times New Roman"/>
          <w:sz w:val="24"/>
          <w:szCs w:val="24"/>
        </w:rPr>
        <w:t>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Банковские реквизиты_______________________________________________________________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Юридический адрес _________________________________________________________________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___________________________________________________________________________________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Почтовый адрес (место нахождения) 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___________________________________________________________________________________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Телефон (________) ___________ Факс ______________ E-mail 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Контактное лицо (ФИО, должность, телефон) 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rPr>
          <w:rFonts w:ascii="Times New Roman" w:hAnsi="Times New Roman" w:cs="Times New Roman"/>
          <w:sz w:val="24"/>
          <w:szCs w:val="24"/>
        </w:rPr>
      </w:pPr>
    </w:p>
    <w:p w:rsidR="00604202" w:rsidRPr="00FD6AC8" w:rsidRDefault="00604202" w:rsidP="00604202">
      <w:pPr>
        <w:pStyle w:val="ConsPlusNonformat"/>
        <w:widowControl/>
        <w:rPr>
          <w:rFonts w:ascii="Times New Roman" w:hAnsi="Times New Roman" w:cs="Times New Roman"/>
          <w:sz w:val="24"/>
          <w:szCs w:val="24"/>
        </w:rPr>
      </w:pP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 _____________________ ______ г.  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               (дата)                                                   (подпись заявителя; печать – для юридических лиц)</w:t>
      </w:r>
    </w:p>
    <w:p w:rsidR="00604202" w:rsidRPr="00FD6AC8" w:rsidRDefault="00604202" w:rsidP="00604202">
      <w:pPr>
        <w:pStyle w:val="ConsPlusNonformat"/>
        <w:widowControl/>
        <w:ind w:left="284"/>
        <w:jc w:val="right"/>
        <w:rPr>
          <w:rFonts w:ascii="Times New Roman" w:hAnsi="Times New Roman" w:cs="Times New Roman"/>
          <w:sz w:val="24"/>
          <w:szCs w:val="24"/>
        </w:rPr>
      </w:pPr>
    </w:p>
    <w:p w:rsidR="00604202" w:rsidRDefault="00604202" w:rsidP="00604202">
      <w:pPr>
        <w:pStyle w:val="ConsPlusNonformat"/>
        <w:widowControl/>
        <w:ind w:left="284"/>
        <w:jc w:val="right"/>
        <w:rPr>
          <w:rFonts w:ascii="Times New Roman" w:hAnsi="Times New Roman" w:cs="Times New Roman"/>
          <w:sz w:val="24"/>
          <w:szCs w:val="24"/>
        </w:rPr>
      </w:pPr>
    </w:p>
    <w:p w:rsidR="00604202" w:rsidRDefault="00604202" w:rsidP="00604202">
      <w:pPr>
        <w:pStyle w:val="ConsPlusNonformat"/>
        <w:widowControl/>
        <w:ind w:left="284"/>
        <w:jc w:val="right"/>
        <w:rPr>
          <w:rFonts w:ascii="Times New Roman" w:hAnsi="Times New Roman" w:cs="Times New Roman"/>
          <w:sz w:val="24"/>
          <w:szCs w:val="24"/>
        </w:rPr>
      </w:pPr>
      <w:r>
        <w:rPr>
          <w:rFonts w:ascii="Times New Roman" w:hAnsi="Times New Roman" w:cs="Times New Roman"/>
          <w:sz w:val="24"/>
          <w:szCs w:val="24"/>
        </w:rPr>
        <w:t>М.П.</w:t>
      </w:r>
    </w:p>
    <w:p w:rsidR="00604202" w:rsidRDefault="00604202" w:rsidP="00604202">
      <w:pPr>
        <w:pStyle w:val="ConsPlusNonformat"/>
        <w:widowControl/>
        <w:ind w:left="284"/>
        <w:jc w:val="right"/>
        <w:rPr>
          <w:rFonts w:ascii="Times New Roman" w:hAnsi="Times New Roman" w:cs="Times New Roman"/>
          <w:sz w:val="24"/>
          <w:szCs w:val="24"/>
        </w:rPr>
      </w:pPr>
    </w:p>
    <w:p w:rsidR="00604202" w:rsidRPr="00FD6AC8" w:rsidRDefault="00604202" w:rsidP="00604202">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04202" w:rsidRPr="00FD6AC8" w:rsidRDefault="00604202" w:rsidP="00604202">
      <w:pPr>
        <w:pStyle w:val="ConsPlusNonformat"/>
        <w:widowControl/>
        <w:ind w:left="284"/>
        <w:jc w:val="center"/>
        <w:rPr>
          <w:rFonts w:ascii="Times New Roman" w:hAnsi="Times New Roman" w:cs="Times New Roman"/>
          <w:b/>
          <w:sz w:val="24"/>
          <w:szCs w:val="24"/>
        </w:rPr>
      </w:pPr>
      <w:r w:rsidRPr="00FD6AC8">
        <w:rPr>
          <w:rFonts w:ascii="Times New Roman" w:hAnsi="Times New Roman" w:cs="Times New Roman"/>
          <w:b/>
          <w:sz w:val="24"/>
          <w:szCs w:val="24"/>
        </w:rPr>
        <w:t>Сведения о заявителе</w:t>
      </w:r>
    </w:p>
    <w:p w:rsidR="00604202" w:rsidRPr="00FD6AC8" w:rsidRDefault="00604202" w:rsidP="00604202">
      <w:pPr>
        <w:pStyle w:val="ConsPlusNonformat"/>
        <w:widowControl/>
        <w:ind w:left="284"/>
        <w:jc w:val="center"/>
        <w:rPr>
          <w:rFonts w:ascii="Times New Roman" w:hAnsi="Times New Roman" w:cs="Times New Roman"/>
          <w:sz w:val="24"/>
          <w:szCs w:val="24"/>
        </w:rPr>
      </w:pPr>
    </w:p>
    <w:p w:rsidR="00604202" w:rsidRPr="00FD6AC8" w:rsidRDefault="00604202" w:rsidP="00604202">
      <w:pPr>
        <w:pStyle w:val="ConsPlusNonformat"/>
        <w:widowControl/>
        <w:spacing w:line="276" w:lineRule="auto"/>
        <w:ind w:left="284"/>
        <w:jc w:val="both"/>
        <w:rPr>
          <w:rFonts w:ascii="Times New Roman" w:hAnsi="Times New Roman" w:cs="Times New Roman"/>
          <w:sz w:val="24"/>
          <w:szCs w:val="24"/>
        </w:rPr>
      </w:pPr>
      <w:r w:rsidRPr="00FD6AC8">
        <w:rPr>
          <w:rFonts w:ascii="Times New Roman" w:hAnsi="Times New Roman" w:cs="Times New Roman"/>
          <w:sz w:val="24"/>
          <w:szCs w:val="24"/>
        </w:rPr>
        <w:t>Настоящим  гарантируем  достоверность  представленных  в составе заявки сведений и подтверждаем, что __________________________________________________________________</w:t>
      </w:r>
    </w:p>
    <w:p w:rsidR="00604202" w:rsidRPr="00FD6AC8" w:rsidRDefault="00604202" w:rsidP="00604202">
      <w:pPr>
        <w:pStyle w:val="ConsPlusNonformat"/>
        <w:widowControl/>
        <w:spacing w:line="276" w:lineRule="auto"/>
        <w:ind w:left="284"/>
        <w:jc w:val="both"/>
        <w:rPr>
          <w:rFonts w:ascii="Times New Roman" w:hAnsi="Times New Roman" w:cs="Times New Roman"/>
          <w:sz w:val="24"/>
          <w:szCs w:val="24"/>
        </w:rPr>
      </w:pPr>
      <w:r w:rsidRPr="00FD6AC8">
        <w:rPr>
          <w:rFonts w:ascii="Times New Roman" w:hAnsi="Times New Roman" w:cs="Times New Roman"/>
          <w:sz w:val="24"/>
          <w:szCs w:val="24"/>
        </w:rPr>
        <w:t>(наименование заявителя)</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участником соглашений о разделе продукции;</w:t>
      </w:r>
    </w:p>
    <w:p w:rsidR="00604202"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осуществляет предпринимательскую деятельность в сфере игорного бизнеса;</w:t>
      </w:r>
    </w:p>
    <w:p w:rsidR="00604202" w:rsidRPr="00FD6AC8" w:rsidRDefault="00604202" w:rsidP="00604202">
      <w:pPr>
        <w:pStyle w:val="a3"/>
        <w:numPr>
          <w:ilvl w:val="0"/>
          <w:numId w:val="1"/>
        </w:numPr>
        <w:jc w:val="both"/>
      </w:pPr>
      <w:r w:rsidRPr="00FD6AC8">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04202"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имеет задолженности по заработной плате перед наемными работниками более 1 месяца</w:t>
      </w:r>
      <w:r>
        <w:rPr>
          <w:rFonts w:ascii="Times New Roman" w:hAnsi="Times New Roman" w:cs="Times New Roman"/>
          <w:szCs w:val="24"/>
        </w:rPr>
        <w:t>;</w:t>
      </w:r>
    </w:p>
    <w:p w:rsidR="00604202" w:rsidRPr="00787744" w:rsidRDefault="00604202" w:rsidP="00604202">
      <w:pPr>
        <w:pStyle w:val="ConsPlusNormal"/>
        <w:numPr>
          <w:ilvl w:val="0"/>
          <w:numId w:val="1"/>
        </w:numPr>
        <w:spacing w:line="276" w:lineRule="auto"/>
        <w:jc w:val="both"/>
        <w:rPr>
          <w:rFonts w:ascii="Times New Roman" w:hAnsi="Times New Roman" w:cs="Times New Roman"/>
          <w:szCs w:val="24"/>
        </w:rPr>
      </w:pPr>
      <w:r w:rsidRPr="00787744">
        <w:rPr>
          <w:rFonts w:ascii="Times New Roman" w:hAnsi="Times New Roman" w:cs="Times New Roman"/>
          <w:szCs w:val="24"/>
        </w:rPr>
        <w:t xml:space="preserve">не имеет </w:t>
      </w:r>
      <w:r w:rsidRPr="00787744">
        <w:rPr>
          <w:rFonts w:ascii="Times New Roman" w:eastAsia="Calibri" w:hAnsi="Times New Roman" w:cs="Times New Roman"/>
        </w:rPr>
        <w:t>неисполненн</w:t>
      </w:r>
      <w:r>
        <w:rPr>
          <w:rFonts w:ascii="Times New Roman" w:eastAsia="Calibri" w:hAnsi="Times New Roman" w:cs="Times New Roman"/>
        </w:rPr>
        <w:t>ую</w:t>
      </w:r>
      <w:r w:rsidRPr="00787744">
        <w:rPr>
          <w:rFonts w:ascii="Times New Roman" w:eastAsia="Calibri" w:hAnsi="Times New Roman" w:cs="Times New Roman"/>
        </w:rPr>
        <w:t xml:space="preserve">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7744">
        <w:rPr>
          <w:rFonts w:ascii="Times New Roman" w:hAnsi="Times New Roman" w:cs="Times New Roman"/>
          <w:szCs w:val="24"/>
        </w:rPr>
        <w:t>;</w:t>
      </w:r>
    </w:p>
    <w:p w:rsidR="00604202" w:rsidRPr="00787744" w:rsidRDefault="00604202" w:rsidP="00604202">
      <w:pPr>
        <w:pStyle w:val="ConsPlusNormal"/>
        <w:numPr>
          <w:ilvl w:val="0"/>
          <w:numId w:val="1"/>
        </w:numPr>
        <w:spacing w:line="276" w:lineRule="auto"/>
        <w:jc w:val="both"/>
        <w:rPr>
          <w:rFonts w:ascii="Times New Roman" w:hAnsi="Times New Roman" w:cs="Times New Roman"/>
          <w:szCs w:val="24"/>
        </w:rPr>
      </w:pPr>
      <w:r w:rsidRPr="00787744">
        <w:rPr>
          <w:rFonts w:ascii="Times New Roman" w:eastAsia="Calibri" w:hAnsi="Times New Roman" w:cs="Times New Roman"/>
        </w:rPr>
        <w:t>не имеет  просроченную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имеет неисполненных обязательств и (или) просроченной задолженности по микрозаймам, предоставленным организацией инфраструктуры;</w:t>
      </w:r>
    </w:p>
    <w:p w:rsidR="00604202" w:rsidRDefault="00604202" w:rsidP="00604202">
      <w:pPr>
        <w:pStyle w:val="a3"/>
        <w:numPr>
          <w:ilvl w:val="0"/>
          <w:numId w:val="1"/>
        </w:numPr>
        <w:jc w:val="both"/>
        <w:rPr>
          <w:rFonts w:eastAsia="Calibri"/>
        </w:rPr>
      </w:pPr>
      <w:r w:rsidRPr="003A592E">
        <w:rPr>
          <w:rFonts w:eastAsia="Calibri"/>
        </w:rPr>
        <w:t>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Default="00604202" w:rsidP="00604202">
      <w:pPr>
        <w:pStyle w:val="a3"/>
        <w:numPr>
          <w:ilvl w:val="0"/>
          <w:numId w:val="1"/>
        </w:numPr>
        <w:jc w:val="both"/>
      </w:pPr>
      <w:r>
        <w:t>не</w:t>
      </w:r>
      <w:r w:rsidRPr="003A592E">
        <w:t xml:space="preserve"> явля</w:t>
      </w:r>
      <w:r>
        <w:t>ется</w:t>
      </w:r>
      <w:r w:rsidRPr="003A592E">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04202" w:rsidRPr="00BF0F4E" w:rsidRDefault="00604202" w:rsidP="00604202">
      <w:pPr>
        <w:pStyle w:val="a3"/>
        <w:numPr>
          <w:ilvl w:val="0"/>
          <w:numId w:val="1"/>
        </w:numPr>
        <w:jc w:val="both"/>
      </w:pPr>
      <w:r w:rsidRPr="00BF0F4E">
        <w:t>не получали средства из бюджета МО МР «Сосногорск» в соответствии с иными нормативными правовыми актами, муниципальными правовыми актами на цели,  указанные в настоящем заявлении.</w:t>
      </w:r>
    </w:p>
    <w:p w:rsidR="00604202" w:rsidRPr="00FD6AC8" w:rsidRDefault="00604202" w:rsidP="00604202">
      <w:pPr>
        <w:pStyle w:val="ConsPlusNormal"/>
        <w:spacing w:line="276" w:lineRule="auto"/>
        <w:ind w:left="284"/>
        <w:jc w:val="both"/>
        <w:rPr>
          <w:rFonts w:ascii="Times New Roman" w:hAnsi="Times New Roman" w:cs="Times New Roman"/>
          <w:szCs w:val="24"/>
        </w:rPr>
      </w:pPr>
    </w:p>
    <w:p w:rsidR="00604202" w:rsidRPr="00FD6AC8" w:rsidRDefault="00604202" w:rsidP="00604202">
      <w:pPr>
        <w:pStyle w:val="ConsPlusNonformat"/>
        <w:widowControl/>
        <w:ind w:left="284"/>
        <w:rPr>
          <w:rFonts w:ascii="Times New Roman" w:hAnsi="Times New Roman" w:cs="Times New Roman"/>
          <w:sz w:val="24"/>
          <w:szCs w:val="24"/>
        </w:rPr>
      </w:pPr>
      <w:r w:rsidRPr="00FD6AC8">
        <w:rPr>
          <w:rFonts w:ascii="Times New Roman" w:hAnsi="Times New Roman" w:cs="Times New Roman"/>
          <w:sz w:val="24"/>
          <w:szCs w:val="24"/>
        </w:rPr>
        <w:t>Достоверность и полноту сведений, указанных на данной странице, подтверждаю: ___________</w:t>
      </w:r>
    </w:p>
    <w:p w:rsidR="00604202" w:rsidRPr="00FD6AC8" w:rsidRDefault="00604202" w:rsidP="00604202">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04202" w:rsidRPr="00FD6AC8" w:rsidRDefault="00604202" w:rsidP="00604202">
      <w:pPr>
        <w:pStyle w:val="ConsPlusNonformat"/>
        <w:widowControl/>
        <w:ind w:left="284"/>
        <w:jc w:val="right"/>
        <w:rPr>
          <w:rFonts w:ascii="Times New Roman" w:hAnsi="Times New Roman" w:cs="Times New Roman"/>
          <w:sz w:val="24"/>
          <w:szCs w:val="24"/>
        </w:rPr>
      </w:pP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К заявлению приложены следующие документы: </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rPr>
        <w:t xml:space="preserve">_____      </w:t>
      </w:r>
    </w:p>
    <w:p w:rsidR="00604202"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Способ направления результата/ответа:</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(лично, уполномоченному лицу, почтовым отправлением, через МФЦ)______________________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1) (если в поле «Способ направления результата/ответа» выбран вариант «уполномоченному лицу»):</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Ф.И.О. (полностью) 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Документ, удостоверяющий личность:</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Документ _________________________ серия ____________ № 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Дата выдачи ____________________ </w:t>
      </w:r>
      <w:r w:rsidRPr="00FD6AC8">
        <w:rPr>
          <w:rFonts w:ascii="Times New Roman" w:hAnsi="Times New Roman" w:cs="Times New Roman"/>
          <w:szCs w:val="24"/>
        </w:rPr>
        <w:tab/>
        <w:t>Выдан___________________________________________ 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контактный телефон:</w:t>
      </w:r>
      <w:r w:rsidRPr="00FD6AC8">
        <w:rPr>
          <w:rFonts w:ascii="Times New Roman" w:hAnsi="Times New Roman" w:cs="Times New Roman"/>
          <w:szCs w:val="24"/>
        </w:rPr>
        <w:tab/>
        <w:t>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реквизиты доверенности (при наличии доверенности): 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ab/>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отправлением»):________________</w:t>
      </w:r>
    </w:p>
    <w:p w:rsidR="00604202" w:rsidRPr="00FD6AC8" w:rsidRDefault="00604202" w:rsidP="00604202">
      <w:pPr>
        <w:pStyle w:val="ConsPlusNormal"/>
        <w:ind w:firstLine="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604202" w:rsidRPr="00FD6AC8" w:rsidRDefault="00604202" w:rsidP="00604202">
      <w:pPr>
        <w:pStyle w:val="ConsPlusNonformat"/>
        <w:widowControl/>
        <w:ind w:left="284"/>
        <w:rPr>
          <w:rFonts w:ascii="Times New Roman" w:hAnsi="Times New Roman" w:cs="Times New Roman"/>
          <w:sz w:val="24"/>
          <w:szCs w:val="24"/>
        </w:rPr>
      </w:pPr>
    </w:p>
    <w:p w:rsidR="00604202" w:rsidRPr="00FD6AC8" w:rsidRDefault="00604202" w:rsidP="00604202">
      <w:pPr>
        <w:pStyle w:val="ConsPlusNonformat"/>
        <w:widowControl/>
        <w:ind w:left="284"/>
        <w:rPr>
          <w:rFonts w:ascii="Times New Roman" w:hAnsi="Times New Roman" w:cs="Times New Roman"/>
          <w:sz w:val="24"/>
          <w:szCs w:val="24"/>
        </w:rPr>
      </w:pPr>
    </w:p>
    <w:p w:rsidR="00604202" w:rsidRPr="00FD6AC8" w:rsidRDefault="00604202" w:rsidP="00604202">
      <w:pPr>
        <w:pStyle w:val="ConsPlusNonformat"/>
        <w:widowControl/>
        <w:ind w:left="284"/>
        <w:rPr>
          <w:rFonts w:ascii="Times New Roman" w:hAnsi="Times New Roman" w:cs="Times New Roman"/>
          <w:sz w:val="24"/>
          <w:szCs w:val="24"/>
        </w:rPr>
      </w:pPr>
    </w:p>
    <w:p w:rsidR="00604202" w:rsidRDefault="00604202" w:rsidP="00604202">
      <w:pPr>
        <w:pStyle w:val="ConsPlusNonformat"/>
        <w:widowControl/>
        <w:ind w:left="284"/>
        <w:rPr>
          <w:rFonts w:ascii="Times New Roman" w:hAnsi="Times New Roman" w:cs="Times New Roman"/>
          <w:sz w:val="24"/>
          <w:szCs w:val="24"/>
        </w:rPr>
      </w:pPr>
    </w:p>
    <w:p w:rsidR="00604202" w:rsidRPr="00FD6AC8" w:rsidRDefault="00604202" w:rsidP="00604202">
      <w:pPr>
        <w:pStyle w:val="ConsPlusNonformat"/>
        <w:widowControl/>
        <w:ind w:left="284"/>
        <w:rPr>
          <w:rFonts w:ascii="Times New Roman" w:hAnsi="Times New Roman" w:cs="Times New Roman"/>
          <w:sz w:val="24"/>
          <w:szCs w:val="24"/>
        </w:rPr>
      </w:pPr>
    </w:p>
    <w:p w:rsidR="00604202" w:rsidRDefault="00604202" w:rsidP="00604202">
      <w:pPr>
        <w:pStyle w:val="ConsPlusNonformat"/>
        <w:widowControl/>
        <w:rPr>
          <w:rFonts w:ascii="Times New Roman" w:hAnsi="Times New Roman" w:cs="Times New Roman"/>
          <w:sz w:val="24"/>
          <w:szCs w:val="24"/>
        </w:rPr>
      </w:pPr>
    </w:p>
    <w:p w:rsidR="00604202" w:rsidRDefault="00604202" w:rsidP="00604202">
      <w:pPr>
        <w:pStyle w:val="ConsPlusNonformat"/>
        <w:widowControl/>
        <w:rPr>
          <w:rFonts w:ascii="Times New Roman" w:hAnsi="Times New Roman" w:cs="Times New Roman"/>
          <w:sz w:val="24"/>
          <w:szCs w:val="24"/>
        </w:rPr>
      </w:pPr>
    </w:p>
    <w:p w:rsidR="00604202" w:rsidRDefault="00604202" w:rsidP="00604202">
      <w:pPr>
        <w:pStyle w:val="ConsPlusNonformat"/>
        <w:widowControl/>
        <w:rPr>
          <w:rFonts w:ascii="Times New Roman" w:hAnsi="Times New Roman" w:cs="Times New Roman"/>
          <w:sz w:val="24"/>
          <w:szCs w:val="24"/>
        </w:rPr>
      </w:pPr>
    </w:p>
    <w:p w:rsidR="00604202" w:rsidRDefault="00604202" w:rsidP="00604202">
      <w:pPr>
        <w:pStyle w:val="ConsPlusNonformat"/>
        <w:widowControl/>
        <w:rPr>
          <w:rFonts w:ascii="Times New Roman" w:hAnsi="Times New Roman" w:cs="Times New Roman"/>
          <w:sz w:val="24"/>
          <w:szCs w:val="24"/>
        </w:rPr>
      </w:pPr>
    </w:p>
    <w:p w:rsidR="00604202" w:rsidRDefault="00604202" w:rsidP="00604202">
      <w:pPr>
        <w:pStyle w:val="ConsPlusNonformat"/>
        <w:widowControl/>
        <w:rPr>
          <w:rFonts w:ascii="Times New Roman" w:hAnsi="Times New Roman" w:cs="Times New Roman"/>
          <w:sz w:val="24"/>
          <w:szCs w:val="24"/>
        </w:rPr>
      </w:pPr>
    </w:p>
    <w:p w:rsidR="00604202" w:rsidRPr="00FD6AC8" w:rsidRDefault="00604202" w:rsidP="00604202">
      <w:r w:rsidRPr="00FD6AC8">
        <w:t>Достоверность и полноту сведений, указанных на данной странице, подтверждаю: ___________</w:t>
      </w:r>
    </w:p>
    <w:p w:rsidR="00604202" w:rsidRDefault="00604202" w:rsidP="00604202">
      <w:pPr>
        <w:pStyle w:val="ConsPlusNonformat"/>
        <w:widowControl/>
        <w:ind w:left="284"/>
        <w:jc w:val="right"/>
        <w:rPr>
          <w:rFonts w:ascii="Times New Roman" w:hAnsi="Times New Roman" w:cs="Times New Roman"/>
          <w:sz w:val="24"/>
          <w:szCs w:val="24"/>
        </w:rPr>
      </w:pPr>
    </w:p>
    <w:p w:rsidR="00604202" w:rsidRDefault="00604202" w:rsidP="00604202">
      <w:pPr>
        <w:pStyle w:val="ConsPlusNonformat"/>
        <w:widowControl/>
        <w:ind w:left="284"/>
        <w:jc w:val="right"/>
        <w:rPr>
          <w:rFonts w:ascii="Times New Roman" w:hAnsi="Times New Roman" w:cs="Times New Roman"/>
          <w:sz w:val="24"/>
          <w:szCs w:val="24"/>
        </w:rPr>
      </w:pPr>
    </w:p>
    <w:p w:rsidR="00604202" w:rsidRDefault="00604202" w:rsidP="00604202">
      <w:pPr>
        <w:pStyle w:val="ConsPlusNonformat"/>
        <w:widowControl/>
        <w:ind w:left="284"/>
        <w:jc w:val="right"/>
        <w:rPr>
          <w:rFonts w:ascii="Times New Roman" w:hAnsi="Times New Roman" w:cs="Times New Roman"/>
          <w:sz w:val="24"/>
          <w:szCs w:val="24"/>
        </w:rPr>
      </w:pPr>
    </w:p>
    <w:p w:rsidR="00604202" w:rsidRPr="00FD6AC8" w:rsidRDefault="00604202" w:rsidP="00604202">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04202" w:rsidRPr="00FD6AC8" w:rsidRDefault="00604202" w:rsidP="00604202">
      <w:pPr>
        <w:pStyle w:val="a3"/>
        <w:jc w:val="right"/>
        <w:rPr>
          <w:rFonts w:eastAsia="Times New Roman"/>
          <w:b/>
          <w:bCs/>
        </w:rPr>
      </w:pPr>
    </w:p>
    <w:p w:rsidR="00604202" w:rsidRDefault="00604202" w:rsidP="00604202">
      <w:pPr>
        <w:autoSpaceDN w:val="0"/>
        <w:spacing w:line="200" w:lineRule="atLeast"/>
        <w:jc w:val="center"/>
        <w:rPr>
          <w:b/>
          <w:bCs/>
        </w:rPr>
      </w:pPr>
      <w:r w:rsidRPr="00FD6AC8">
        <w:rPr>
          <w:b/>
          <w:bCs/>
        </w:rPr>
        <w:t>СОГЛАСИЕ НА ОБРАБОТКУ ПЕРСОНАЛЬНЫХ ДАННЫХ</w:t>
      </w:r>
    </w:p>
    <w:p w:rsidR="00604202" w:rsidRPr="00FD6AC8" w:rsidRDefault="00604202" w:rsidP="00604202">
      <w:pPr>
        <w:autoSpaceDN w:val="0"/>
        <w:spacing w:line="200" w:lineRule="atLeast"/>
        <w:jc w:val="center"/>
        <w:rPr>
          <w:b/>
          <w:bCs/>
        </w:rPr>
      </w:pPr>
    </w:p>
    <w:p w:rsidR="00604202" w:rsidRPr="00FD6AC8" w:rsidRDefault="00604202" w:rsidP="00604202">
      <w:pPr>
        <w:pStyle w:val="a3"/>
      </w:pPr>
      <w:r w:rsidRPr="00FD6AC8">
        <w:t>Я, (далее – Субъект)___________________________________________________________________</w:t>
      </w:r>
    </w:p>
    <w:p w:rsidR="00604202" w:rsidRPr="00FD6AC8" w:rsidRDefault="00604202" w:rsidP="00604202">
      <w:pPr>
        <w:pStyle w:val="a3"/>
        <w:jc w:val="center"/>
      </w:pPr>
      <w:r w:rsidRPr="00FD6AC8">
        <w:t>(фамилия, имя, отчество)</w:t>
      </w:r>
    </w:p>
    <w:p w:rsidR="00604202" w:rsidRPr="00FD6AC8" w:rsidRDefault="00604202" w:rsidP="00604202">
      <w:pPr>
        <w:pStyle w:val="a3"/>
      </w:pPr>
      <w:r w:rsidRPr="00FD6AC8">
        <w:t>паспорт: серия ______ номер___________ выдан___________________________________________</w:t>
      </w:r>
    </w:p>
    <w:p w:rsidR="00604202" w:rsidRPr="00FD6AC8" w:rsidRDefault="00604202" w:rsidP="00604202">
      <w:pPr>
        <w:pStyle w:val="a3"/>
      </w:pPr>
    </w:p>
    <w:p w:rsidR="00604202" w:rsidRPr="00FD6AC8" w:rsidRDefault="00604202" w:rsidP="00604202">
      <w:pPr>
        <w:pStyle w:val="a3"/>
      </w:pPr>
      <w:r w:rsidRPr="00FD6AC8">
        <w:t>_____________________________________________________________________________________</w:t>
      </w:r>
    </w:p>
    <w:p w:rsidR="00604202" w:rsidRPr="00FD6AC8" w:rsidRDefault="00604202" w:rsidP="00604202">
      <w:pPr>
        <w:pStyle w:val="a3"/>
      </w:pPr>
      <w:r w:rsidRPr="00FD6AC8">
        <w:t>адрес регистрации: ____________________________________________________________________</w:t>
      </w:r>
    </w:p>
    <w:p w:rsidR="00604202" w:rsidRPr="00FD6AC8" w:rsidRDefault="00604202" w:rsidP="00604202">
      <w:pPr>
        <w:pStyle w:val="a3"/>
      </w:pPr>
    </w:p>
    <w:p w:rsidR="00604202" w:rsidRPr="00FD6AC8" w:rsidRDefault="00604202" w:rsidP="00604202">
      <w:pPr>
        <w:pStyle w:val="a3"/>
      </w:pPr>
      <w:r w:rsidRPr="00FD6AC8">
        <w:t>тел. (домашний) ________________________ мобильный ___________________________________</w:t>
      </w:r>
    </w:p>
    <w:p w:rsidR="00604202" w:rsidRPr="00FD6AC8" w:rsidRDefault="00604202" w:rsidP="00604202">
      <w:pPr>
        <w:pStyle w:val="a3"/>
      </w:pPr>
    </w:p>
    <w:p w:rsidR="00604202" w:rsidRPr="00FD6AC8" w:rsidRDefault="00604202" w:rsidP="00604202">
      <w:pPr>
        <w:pStyle w:val="a3"/>
        <w:jc w:val="both"/>
        <w:rPr>
          <w:b/>
          <w:bCs/>
        </w:rPr>
      </w:pPr>
      <w:r w:rsidRPr="00FD6AC8">
        <w:t>в соответствии с Федеральным законом от 27.07.2006 № 152-ФЗ «О персональных данных» (далее – Федеральный закон), свободно, своей волей и в своем интересе даю согласие на обработку  моих персональных данных Администрации муниципального района «Сосногорск», для участия в конкурсном отборе на предоставление субсидий из бюджета</w:t>
      </w:r>
      <w:r w:rsidRPr="00FD6AC8">
        <w:rPr>
          <w:bCs/>
        </w:rPr>
        <w:t xml:space="preserve">муниципального района «Сосногорск» </w:t>
      </w:r>
      <w:r w:rsidRPr="00FD6AC8">
        <w:t>в рамках подпрограммы «Развитие малого и среднего предпринимательства на территории МО МР «Сосногорск» муниципальной программы муниципального образования муниципального района «Сосногорск» «Развитие экономики».</w:t>
      </w:r>
    </w:p>
    <w:p w:rsidR="00604202" w:rsidRPr="00FD6AC8" w:rsidRDefault="00604202" w:rsidP="00604202">
      <w:pPr>
        <w:pStyle w:val="a3"/>
        <w:jc w:val="both"/>
      </w:pPr>
      <w:r w:rsidRPr="00FD6AC8">
        <w:tab/>
        <w:t xml:space="preserve">Перечень персональных данных, на обработку которых дается согласие субъекта персональных данных: </w:t>
      </w:r>
    </w:p>
    <w:p w:rsidR="00604202" w:rsidRPr="00FD6AC8" w:rsidRDefault="00604202" w:rsidP="00604202">
      <w:pPr>
        <w:pStyle w:val="a3"/>
        <w:jc w:val="both"/>
      </w:pPr>
      <w:r w:rsidRPr="00FD6AC8">
        <w:t>фамилия, имя, отчество; год, месяц и дата рождения; гражданство; адрес регистрации по месту жительства, паспортные данные; номер телефона; идентификационный номер; номер страхового свидетельства государственного пенсионного страхования; адрес электронной почты; банковские реквизиты, а также любые другие данные и информация.</w:t>
      </w:r>
    </w:p>
    <w:p w:rsidR="00604202" w:rsidRPr="00FD6AC8" w:rsidRDefault="00604202" w:rsidP="00604202">
      <w:pPr>
        <w:pStyle w:val="a3"/>
        <w:jc w:val="both"/>
      </w:pPr>
      <w:r w:rsidRPr="00FD6AC8">
        <w:t xml:space="preserve">1. 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27" w:history="1">
        <w:r w:rsidRPr="00FD6AC8">
          <w:rPr>
            <w:rStyle w:val="a6"/>
          </w:rPr>
          <w:t>законе</w:t>
        </w:r>
      </w:hyperlink>
      <w:r w:rsidRPr="00FD6AC8">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604202" w:rsidRPr="00FD6AC8" w:rsidRDefault="00604202" w:rsidP="00604202">
      <w:pPr>
        <w:pStyle w:val="a3"/>
        <w:jc w:val="both"/>
      </w:pPr>
      <w:r w:rsidRPr="00FD6AC8">
        <w:t>2. Настоящее согласие действует с «__» ______ 20 __ г. до «__» ______20__г.</w:t>
      </w:r>
    </w:p>
    <w:p w:rsidR="00604202" w:rsidRPr="00FD6AC8" w:rsidRDefault="00604202" w:rsidP="00604202">
      <w:pPr>
        <w:pStyle w:val="a3"/>
        <w:jc w:val="both"/>
      </w:pPr>
      <w:r w:rsidRPr="00FD6AC8">
        <w:t>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604202" w:rsidRPr="00FD6AC8" w:rsidRDefault="00604202" w:rsidP="00604202">
      <w:pPr>
        <w:pStyle w:val="a3"/>
        <w:jc w:val="both"/>
      </w:pPr>
      <w:r w:rsidRPr="00FD6AC8">
        <w:t xml:space="preserve">4. Субъект по письменному запросу имеет право на получение информации, касающейся обработки его персональных данных (в соответствии с </w:t>
      </w:r>
      <w:hyperlink r:id="rId28" w:history="1">
        <w:r w:rsidRPr="00FD6AC8">
          <w:rPr>
            <w:rStyle w:val="a6"/>
          </w:rPr>
          <w:t>п. 4 ст. 14</w:t>
        </w:r>
      </w:hyperlink>
      <w:r w:rsidRPr="00FD6AC8">
        <w:t xml:space="preserve"> Федерального закона).</w:t>
      </w:r>
    </w:p>
    <w:p w:rsidR="00604202" w:rsidRPr="00FD6AC8" w:rsidRDefault="00604202" w:rsidP="00604202">
      <w:pPr>
        <w:pStyle w:val="a3"/>
        <w:jc w:val="both"/>
      </w:pPr>
    </w:p>
    <w:p w:rsidR="00604202" w:rsidRPr="00FD6AC8" w:rsidRDefault="00604202" w:rsidP="00604202">
      <w:pPr>
        <w:pStyle w:val="a3"/>
        <w:jc w:val="both"/>
      </w:pPr>
    </w:p>
    <w:p w:rsidR="00604202" w:rsidRPr="00FD6AC8" w:rsidRDefault="00604202" w:rsidP="00604202">
      <w:pPr>
        <w:pStyle w:val="a3"/>
        <w:jc w:val="both"/>
      </w:pPr>
      <w:r w:rsidRPr="00FD6AC8">
        <w:t>____________                                         ___________________</w:t>
      </w:r>
    </w:p>
    <w:p w:rsidR="00604202" w:rsidRPr="00FD6AC8" w:rsidRDefault="00604202" w:rsidP="00604202">
      <w:pPr>
        <w:pStyle w:val="a3"/>
        <w:jc w:val="both"/>
      </w:pPr>
      <w:r w:rsidRPr="00FD6AC8">
        <w:t>(подпись)                                                        (Ф.И.О.)</w:t>
      </w:r>
    </w:p>
    <w:p w:rsidR="00604202" w:rsidRPr="00FD6AC8" w:rsidRDefault="00604202" w:rsidP="00604202">
      <w:pPr>
        <w:pStyle w:val="a3"/>
        <w:jc w:val="both"/>
      </w:pPr>
    </w:p>
    <w:p w:rsidR="00604202" w:rsidRPr="00FD6AC8" w:rsidRDefault="00604202" w:rsidP="00604202">
      <w:pPr>
        <w:pStyle w:val="a3"/>
        <w:jc w:val="both"/>
      </w:pPr>
      <w:r w:rsidRPr="00FD6AC8">
        <w:t xml:space="preserve"> Подтверждаю, что ознакомлен(а) с положениями Федерального </w:t>
      </w:r>
      <w:hyperlink r:id="rId29" w:history="1">
        <w:r w:rsidRPr="00FD6AC8">
          <w:rPr>
            <w:rStyle w:val="a6"/>
          </w:rPr>
          <w:t>закона</w:t>
        </w:r>
      </w:hyperlink>
      <w:r w:rsidRPr="00FD6AC8">
        <w:t xml:space="preserve"> от 27.07.2006  № 152-ФЗ «О персональных данных», права и обязанности в области защиты персональных данных мне разъяснены.</w:t>
      </w:r>
    </w:p>
    <w:p w:rsidR="00604202" w:rsidRPr="00FD6AC8" w:rsidRDefault="00604202" w:rsidP="00604202">
      <w:pPr>
        <w:pStyle w:val="a3"/>
        <w:jc w:val="both"/>
      </w:pPr>
    </w:p>
    <w:p w:rsidR="00604202" w:rsidRPr="00FD6AC8" w:rsidRDefault="00604202" w:rsidP="00604202">
      <w:pPr>
        <w:pStyle w:val="a3"/>
        <w:jc w:val="both"/>
      </w:pPr>
    </w:p>
    <w:p w:rsidR="00604202" w:rsidRPr="00FD6AC8" w:rsidRDefault="00604202" w:rsidP="00604202">
      <w:pPr>
        <w:pStyle w:val="a3"/>
        <w:jc w:val="both"/>
      </w:pPr>
      <w:r w:rsidRPr="00FD6AC8">
        <w:t>___________                                          __________________</w:t>
      </w:r>
    </w:p>
    <w:p w:rsidR="00604202" w:rsidRPr="00FD6AC8" w:rsidRDefault="00604202" w:rsidP="00604202">
      <w:pPr>
        <w:pStyle w:val="a3"/>
        <w:jc w:val="both"/>
      </w:pPr>
      <w:r w:rsidRPr="00FD6AC8">
        <w:t>(подпись)                                                    (Ф.И.О.)</w:t>
      </w:r>
    </w:p>
    <w:p w:rsidR="00604202" w:rsidRPr="00FD6AC8" w:rsidRDefault="00604202" w:rsidP="00604202">
      <w:pPr>
        <w:pStyle w:val="a3"/>
        <w:jc w:val="right"/>
      </w:pPr>
    </w:p>
    <w:p w:rsidR="00604202" w:rsidRPr="00FD6AC8" w:rsidRDefault="00604202" w:rsidP="00604202">
      <w:pPr>
        <w:pStyle w:val="a3"/>
        <w:jc w:val="right"/>
      </w:pPr>
    </w:p>
    <w:p w:rsidR="00604202" w:rsidRDefault="00604202" w:rsidP="00604202">
      <w:pPr>
        <w:pStyle w:val="a3"/>
        <w:jc w:val="right"/>
      </w:pPr>
    </w:p>
    <w:p w:rsidR="00604202" w:rsidRDefault="00604202" w:rsidP="00604202">
      <w:pPr>
        <w:pStyle w:val="a3"/>
        <w:jc w:val="right"/>
      </w:pPr>
    </w:p>
    <w:p w:rsidR="00604202" w:rsidRPr="00FD6AC8" w:rsidRDefault="00604202" w:rsidP="00604202">
      <w:pPr>
        <w:pStyle w:val="a3"/>
        <w:jc w:val="right"/>
      </w:pPr>
    </w:p>
    <w:p w:rsidR="00604202" w:rsidRPr="00FD6AC8" w:rsidRDefault="00604202" w:rsidP="00604202">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04202" w:rsidRPr="00FD6AC8" w:rsidRDefault="00604202" w:rsidP="00604202">
      <w:pPr>
        <w:pStyle w:val="ConsPlusNonformat"/>
        <w:jc w:val="center"/>
        <w:rPr>
          <w:rFonts w:ascii="Times New Roman" w:hAnsi="Times New Roman" w:cs="Times New Roman"/>
          <w:b/>
          <w:sz w:val="24"/>
          <w:szCs w:val="24"/>
        </w:rPr>
      </w:pPr>
    </w:p>
    <w:p w:rsidR="00604202" w:rsidRPr="00FD6AC8" w:rsidRDefault="00604202" w:rsidP="00604202">
      <w:pPr>
        <w:pStyle w:val="ConsPlusNonformat"/>
        <w:jc w:val="center"/>
        <w:rPr>
          <w:rFonts w:ascii="Times New Roman" w:hAnsi="Times New Roman" w:cs="Times New Roman"/>
          <w:b/>
          <w:sz w:val="24"/>
          <w:szCs w:val="24"/>
        </w:rPr>
      </w:pPr>
      <w:r w:rsidRPr="00FD6AC8">
        <w:rPr>
          <w:rFonts w:ascii="Times New Roman" w:hAnsi="Times New Roman" w:cs="Times New Roman"/>
          <w:b/>
          <w:sz w:val="24"/>
          <w:szCs w:val="24"/>
        </w:rPr>
        <w:t>Технико-экономическое обоснование получения субсидии</w:t>
      </w:r>
    </w:p>
    <w:p w:rsidR="00604202" w:rsidRPr="00FD6AC8" w:rsidRDefault="00604202" w:rsidP="00604202">
      <w:pPr>
        <w:pStyle w:val="ConsPlusNonformat"/>
        <w:jc w:val="center"/>
        <w:rPr>
          <w:rFonts w:ascii="Times New Roman" w:hAnsi="Times New Roman" w:cs="Times New Roman"/>
          <w:b/>
          <w:sz w:val="24"/>
          <w:szCs w:val="24"/>
        </w:rPr>
      </w:pPr>
    </w:p>
    <w:p w:rsidR="00604202" w:rsidRPr="00FD6AC8" w:rsidRDefault="00604202" w:rsidP="00604202">
      <w:pPr>
        <w:pStyle w:val="ConsPlusNonformat"/>
        <w:tabs>
          <w:tab w:val="left" w:pos="0"/>
        </w:tabs>
        <w:jc w:val="both"/>
        <w:rPr>
          <w:rFonts w:ascii="Times New Roman" w:hAnsi="Times New Roman" w:cs="Times New Roman"/>
          <w:sz w:val="24"/>
          <w:szCs w:val="24"/>
        </w:rPr>
      </w:pPr>
      <w:r w:rsidRPr="00FD6AC8">
        <w:rPr>
          <w:rFonts w:ascii="Times New Roman" w:hAnsi="Times New Roman" w:cs="Times New Roman"/>
          <w:sz w:val="24"/>
          <w:szCs w:val="24"/>
        </w:rPr>
        <w:t xml:space="preserve">Наименование заявителя ______________________________________________________________ </w:t>
      </w:r>
    </w:p>
    <w:p w:rsidR="00604202" w:rsidRPr="00FD6AC8" w:rsidRDefault="00604202" w:rsidP="00604202">
      <w:pPr>
        <w:pStyle w:val="ConsPlusNonformat"/>
        <w:tabs>
          <w:tab w:val="left" w:pos="0"/>
        </w:tabs>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w:t>
      </w:r>
    </w:p>
    <w:p w:rsidR="00604202" w:rsidRPr="00FD6AC8" w:rsidRDefault="00604202" w:rsidP="00604202">
      <w:pPr>
        <w:pStyle w:val="ConsPlusNonformat"/>
        <w:tabs>
          <w:tab w:val="left" w:pos="0"/>
        </w:tabs>
        <w:jc w:val="center"/>
        <w:rPr>
          <w:rFonts w:ascii="Times New Roman" w:hAnsi="Times New Roman" w:cs="Times New Roman"/>
          <w:sz w:val="24"/>
          <w:szCs w:val="24"/>
        </w:rPr>
      </w:pPr>
      <w:r w:rsidRPr="00FD6AC8">
        <w:rPr>
          <w:rFonts w:ascii="Times New Roman" w:hAnsi="Times New Roman" w:cs="Times New Roman"/>
          <w:sz w:val="24"/>
          <w:szCs w:val="24"/>
        </w:rPr>
        <w:t>(полное и сокращенное (при наличии) наименование)</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Краткое описание направлений (сферы) деятельности заявителя, реализуемых проектов:___________________________________________________________________________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Стоимость произведенных либо планируемых затрат:_________________________________ руб.</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Описание (цель) произведенных либо планируемых затрат: _______________________________</w:t>
      </w:r>
      <w:r>
        <w:rPr>
          <w:rFonts w:ascii="Times New Roman" w:hAnsi="Times New Roman" w:cs="Times New Roman"/>
          <w:sz w:val="24"/>
          <w:szCs w:val="24"/>
        </w:rPr>
        <w:t>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Амортизационная   группа  основного  средства  (</w:t>
      </w:r>
      <w:hyperlink r:id="rId30" w:history="1">
        <w:r w:rsidRPr="00FD6AC8">
          <w:rPr>
            <w:rFonts w:ascii="Times New Roman" w:hAnsi="Times New Roman" w:cs="Times New Roman"/>
            <w:color w:val="0000FF"/>
            <w:sz w:val="24"/>
            <w:szCs w:val="24"/>
          </w:rPr>
          <w:t>Классификация</w:t>
        </w:r>
      </w:hyperlink>
      <w:r w:rsidRPr="00FD6AC8">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_____________________________________________________________________________________</w:t>
      </w:r>
    </w:p>
    <w:p w:rsidR="00604202" w:rsidRPr="00FD6AC8" w:rsidRDefault="00604202" w:rsidP="00604202">
      <w:pPr>
        <w:pStyle w:val="a3"/>
        <w:jc w:val="both"/>
      </w:pPr>
      <w:r w:rsidRPr="00FD6AC8">
        <w:t>Применяемая система налогообложения: _________________________________________________</w:t>
      </w:r>
    </w:p>
    <w:p w:rsidR="00604202" w:rsidRPr="00FD6AC8" w:rsidRDefault="00604202" w:rsidP="00604202">
      <w:pPr>
        <w:pStyle w:val="a3"/>
        <w:jc w:val="both"/>
      </w:pPr>
      <w:r w:rsidRPr="00FD6AC8">
        <w:t>Численность работников на дату подачи заявки __________________ человек;</w:t>
      </w:r>
    </w:p>
    <w:p w:rsidR="00604202" w:rsidRPr="00FD6AC8" w:rsidRDefault="00604202" w:rsidP="00604202">
      <w:pPr>
        <w:pStyle w:val="a3"/>
        <w:jc w:val="both"/>
      </w:pPr>
      <w:r w:rsidRPr="00FD6AC8">
        <w:t>Средний размер заработной платы на дату подачи заявки _________________ рублей.</w:t>
      </w:r>
    </w:p>
    <w:p w:rsidR="00604202" w:rsidRPr="00FD6AC8" w:rsidRDefault="00604202" w:rsidP="00604202">
      <w:pPr>
        <w:pStyle w:val="a3"/>
        <w:jc w:val="both"/>
      </w:pP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В результате осуществления данного проекта планируется достижение следующих показателей деятельности:</w:t>
      </w:r>
    </w:p>
    <w:tbl>
      <w:tblPr>
        <w:tblW w:w="10053" w:type="dxa"/>
        <w:tblInd w:w="93" w:type="dxa"/>
        <w:tblLook w:val="04A0" w:firstRow="1" w:lastRow="0" w:firstColumn="1" w:lastColumn="0" w:noHBand="0" w:noVBand="1"/>
      </w:tblPr>
      <w:tblGrid>
        <w:gridCol w:w="656"/>
        <w:gridCol w:w="5220"/>
        <w:gridCol w:w="1046"/>
        <w:gridCol w:w="974"/>
        <w:gridCol w:w="974"/>
        <w:gridCol w:w="1183"/>
      </w:tblGrid>
      <w:tr w:rsidR="00604202" w:rsidRPr="00FD6AC8" w:rsidTr="003B7A7A">
        <w:trPr>
          <w:trHeight w:val="83"/>
        </w:trPr>
        <w:tc>
          <w:tcPr>
            <w:tcW w:w="656" w:type="dxa"/>
            <w:tcBorders>
              <w:top w:val="single" w:sz="8" w:space="0" w:color="auto"/>
              <w:left w:val="single" w:sz="8" w:space="0" w:color="auto"/>
              <w:bottom w:val="nil"/>
              <w:right w:val="single" w:sz="8" w:space="0" w:color="auto"/>
            </w:tcBorders>
            <w:shd w:val="clear" w:color="auto" w:fill="auto"/>
            <w:hideMark/>
          </w:tcPr>
          <w:p w:rsidR="00604202" w:rsidRPr="00FD6AC8" w:rsidRDefault="00604202" w:rsidP="003B7A7A">
            <w:pPr>
              <w:rPr>
                <w:color w:val="000000"/>
              </w:rPr>
            </w:pPr>
            <w:r w:rsidRPr="00FD6AC8">
              <w:rPr>
                <w:color w:val="000000"/>
              </w:rPr>
              <w:t>№</w:t>
            </w:r>
          </w:p>
        </w:tc>
        <w:tc>
          <w:tcPr>
            <w:tcW w:w="52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Наименование статьи</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1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2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3 год</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Всего</w:t>
            </w:r>
          </w:p>
        </w:tc>
      </w:tr>
      <w:tr w:rsidR="00604202" w:rsidRPr="00FD6AC8" w:rsidTr="003B7A7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п/п</w:t>
            </w:r>
          </w:p>
        </w:tc>
        <w:tc>
          <w:tcPr>
            <w:tcW w:w="5220" w:type="dxa"/>
            <w:vMerge/>
            <w:tcBorders>
              <w:top w:val="single" w:sz="8" w:space="0" w:color="auto"/>
              <w:left w:val="single" w:sz="8" w:space="0" w:color="auto"/>
              <w:bottom w:val="single" w:sz="8" w:space="0" w:color="000000"/>
              <w:right w:val="single" w:sz="8" w:space="0" w:color="auto"/>
            </w:tcBorders>
            <w:vAlign w:val="center"/>
            <w:hideMark/>
          </w:tcPr>
          <w:p w:rsidR="00604202" w:rsidRPr="00FD6AC8" w:rsidRDefault="00604202" w:rsidP="003B7A7A">
            <w:pPr>
              <w:rPr>
                <w:color w:val="000000"/>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604202" w:rsidRPr="00FD6AC8" w:rsidRDefault="00604202" w:rsidP="003B7A7A">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604202" w:rsidRPr="00FD6AC8" w:rsidRDefault="00604202" w:rsidP="003B7A7A">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604202" w:rsidRPr="00FD6AC8" w:rsidRDefault="00604202" w:rsidP="003B7A7A">
            <w:pPr>
              <w:rPr>
                <w:color w:val="000000"/>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604202" w:rsidRPr="00FD6AC8" w:rsidRDefault="00604202" w:rsidP="003B7A7A">
            <w:pPr>
              <w:rPr>
                <w:color w:val="000000"/>
              </w:rPr>
            </w:pPr>
          </w:p>
        </w:tc>
      </w:tr>
      <w:tr w:rsidR="00604202" w:rsidRPr="00FD6AC8" w:rsidTr="003B7A7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1</w:t>
            </w:r>
          </w:p>
        </w:tc>
        <w:tc>
          <w:tcPr>
            <w:tcW w:w="5220"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2</w:t>
            </w:r>
          </w:p>
        </w:tc>
        <w:tc>
          <w:tcPr>
            <w:tcW w:w="1046"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3</w:t>
            </w: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4</w:t>
            </w: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5</w:t>
            </w:r>
          </w:p>
        </w:tc>
        <w:tc>
          <w:tcPr>
            <w:tcW w:w="1183"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6</w:t>
            </w:r>
          </w:p>
        </w:tc>
      </w:tr>
      <w:tr w:rsidR="00604202" w:rsidRPr="00FD6AC8" w:rsidTr="003B7A7A">
        <w:trPr>
          <w:trHeight w:val="510"/>
        </w:trPr>
        <w:tc>
          <w:tcPr>
            <w:tcW w:w="656" w:type="dxa"/>
            <w:tcBorders>
              <w:top w:val="nil"/>
              <w:left w:val="single" w:sz="8" w:space="0" w:color="auto"/>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1.</w:t>
            </w:r>
          </w:p>
        </w:tc>
        <w:tc>
          <w:tcPr>
            <w:tcW w:w="5220"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 xml:space="preserve">Предполагаемые выплаты в бюджет и внебюджетные фонды, всего </w:t>
            </w:r>
          </w:p>
        </w:tc>
        <w:tc>
          <w:tcPr>
            <w:tcW w:w="1046"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1183"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r>
      <w:tr w:rsidR="00604202" w:rsidRPr="00FD6AC8" w:rsidTr="003B7A7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5220"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в том числе:</w:t>
            </w:r>
          </w:p>
        </w:tc>
        <w:tc>
          <w:tcPr>
            <w:tcW w:w="1046"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1183"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r>
      <w:tr w:rsidR="00604202" w:rsidRPr="00FD6AC8" w:rsidTr="003B7A7A">
        <w:trPr>
          <w:trHeight w:val="300"/>
        </w:trPr>
        <w:tc>
          <w:tcPr>
            <w:tcW w:w="656" w:type="dxa"/>
            <w:tcBorders>
              <w:top w:val="nil"/>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1.1</w:t>
            </w:r>
          </w:p>
        </w:tc>
        <w:tc>
          <w:tcPr>
            <w:tcW w:w="5220"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налоги и платежи в бюджет, руб.</w:t>
            </w:r>
          </w:p>
        </w:tc>
        <w:tc>
          <w:tcPr>
            <w:tcW w:w="1046" w:type="dxa"/>
            <w:tcBorders>
              <w:top w:val="single" w:sz="8" w:space="0" w:color="auto"/>
              <w:left w:val="single" w:sz="8" w:space="0" w:color="auto"/>
              <w:bottom w:val="single" w:sz="4"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p>
        </w:tc>
        <w:tc>
          <w:tcPr>
            <w:tcW w:w="1183" w:type="dxa"/>
            <w:tcBorders>
              <w:top w:val="nil"/>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p>
        </w:tc>
      </w:tr>
      <w:tr w:rsidR="00604202" w:rsidRPr="00FD6AC8" w:rsidTr="003B7A7A">
        <w:trPr>
          <w:trHeight w:val="258"/>
        </w:trPr>
        <w:tc>
          <w:tcPr>
            <w:tcW w:w="656" w:type="dxa"/>
            <w:tcBorders>
              <w:top w:val="nil"/>
              <w:left w:val="single" w:sz="8" w:space="0" w:color="auto"/>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1.2</w:t>
            </w:r>
          </w:p>
        </w:tc>
        <w:tc>
          <w:tcPr>
            <w:tcW w:w="5220" w:type="dxa"/>
            <w:tcBorders>
              <w:top w:val="single" w:sz="4" w:space="0" w:color="auto"/>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руб.</w:t>
            </w:r>
          </w:p>
        </w:tc>
        <w:tc>
          <w:tcPr>
            <w:tcW w:w="1046" w:type="dxa"/>
            <w:tcBorders>
              <w:top w:val="single" w:sz="4" w:space="0" w:color="auto"/>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1183"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r>
      <w:tr w:rsidR="00604202" w:rsidRPr="00FD6AC8" w:rsidTr="003B7A7A">
        <w:trPr>
          <w:trHeight w:val="231"/>
        </w:trPr>
        <w:tc>
          <w:tcPr>
            <w:tcW w:w="656" w:type="dxa"/>
            <w:tcBorders>
              <w:top w:val="single" w:sz="8" w:space="0" w:color="auto"/>
              <w:left w:val="single" w:sz="8" w:space="0" w:color="auto"/>
              <w:bottom w:val="single" w:sz="4"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2</w:t>
            </w:r>
          </w:p>
        </w:tc>
        <w:tc>
          <w:tcPr>
            <w:tcW w:w="5220"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pStyle w:val="ConsPlusNonformat"/>
              <w:rPr>
                <w:rFonts w:ascii="Times New Roman" w:hAnsi="Times New Roman" w:cs="Times New Roman"/>
                <w:sz w:val="24"/>
                <w:szCs w:val="24"/>
              </w:rPr>
            </w:pPr>
            <w:r w:rsidRPr="00FD6AC8">
              <w:rPr>
                <w:rFonts w:ascii="Times New Roman" w:hAnsi="Times New Roman" w:cs="Times New Roman"/>
                <w:sz w:val="24"/>
                <w:szCs w:val="24"/>
              </w:rPr>
              <w:t>Создание новых рабочих мест, ед.</w:t>
            </w:r>
          </w:p>
        </w:tc>
        <w:tc>
          <w:tcPr>
            <w:tcW w:w="1046"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rPr>
                <w:color w:val="000000"/>
              </w:rPr>
            </w:pPr>
          </w:p>
        </w:tc>
        <w:tc>
          <w:tcPr>
            <w:tcW w:w="1183"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rPr>
                <w:color w:val="000000"/>
              </w:rPr>
            </w:pPr>
          </w:p>
        </w:tc>
      </w:tr>
      <w:tr w:rsidR="00604202" w:rsidRPr="00FD6AC8" w:rsidTr="003B7A7A">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604202" w:rsidRPr="00FD6AC8" w:rsidRDefault="00604202" w:rsidP="003B7A7A">
            <w:pPr>
              <w:rPr>
                <w:color w:val="000000"/>
              </w:rPr>
            </w:pPr>
            <w:r w:rsidRPr="00FD6AC8">
              <w:rPr>
                <w:color w:val="000000"/>
              </w:rPr>
              <w:t>3</w:t>
            </w:r>
          </w:p>
        </w:tc>
        <w:tc>
          <w:tcPr>
            <w:tcW w:w="5220"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r w:rsidRPr="00FD6AC8">
              <w:t>Средний размер заработной платы  на  1  работника, руб.</w:t>
            </w:r>
          </w:p>
        </w:tc>
        <w:tc>
          <w:tcPr>
            <w:tcW w:w="1046"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r>
      <w:tr w:rsidR="00604202" w:rsidRPr="00FD6AC8" w:rsidTr="003B7A7A">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604202" w:rsidRPr="00FD6AC8" w:rsidRDefault="00604202" w:rsidP="003B7A7A">
            <w:pPr>
              <w:rPr>
                <w:color w:val="000000"/>
              </w:rPr>
            </w:pPr>
            <w:r w:rsidRPr="00FD6AC8">
              <w:rPr>
                <w:color w:val="000000"/>
              </w:rPr>
              <w:t>4</w:t>
            </w:r>
          </w:p>
        </w:tc>
        <w:tc>
          <w:tcPr>
            <w:tcW w:w="5220"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r w:rsidRPr="00054702">
              <w:t>Увеличение объемов производства товаров и оказания услуг</w:t>
            </w:r>
          </w:p>
        </w:tc>
        <w:tc>
          <w:tcPr>
            <w:tcW w:w="1046"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r>
    </w:tbl>
    <w:p w:rsidR="00604202" w:rsidRPr="00FD6AC8" w:rsidRDefault="00604202" w:rsidP="00604202">
      <w:pPr>
        <w:pStyle w:val="ConsPlusNonformat"/>
        <w:jc w:val="both"/>
        <w:rPr>
          <w:rFonts w:ascii="Times New Roman" w:hAnsi="Times New Roman" w:cs="Times New Roman"/>
          <w:sz w:val="24"/>
          <w:szCs w:val="24"/>
        </w:rPr>
      </w:pPr>
    </w:p>
    <w:p w:rsidR="00604202" w:rsidRDefault="00604202" w:rsidP="00604202"/>
    <w:p w:rsidR="00604202" w:rsidRDefault="00604202" w:rsidP="00604202"/>
    <w:p w:rsidR="00604202" w:rsidRPr="00FD6AC8" w:rsidRDefault="00604202" w:rsidP="00604202">
      <w:r w:rsidRPr="00FD6AC8">
        <w:t>Достоверность и полноту сведений, указанных на данной странице, подтверждаю</w:t>
      </w:r>
      <w:r>
        <w:t>:</w:t>
      </w:r>
    </w:p>
    <w:p w:rsidR="00604202" w:rsidRDefault="00604202" w:rsidP="00604202">
      <w:pPr>
        <w:pStyle w:val="a3"/>
      </w:pPr>
    </w:p>
    <w:p w:rsidR="00604202" w:rsidRDefault="00604202" w:rsidP="00604202">
      <w:pPr>
        <w:pStyle w:val="a3"/>
      </w:pPr>
    </w:p>
    <w:p w:rsidR="00604202" w:rsidRPr="00FD6AC8" w:rsidRDefault="00604202" w:rsidP="00604202">
      <w:pPr>
        <w:pStyle w:val="a3"/>
      </w:pPr>
      <w:r w:rsidRPr="00FD6AC8">
        <w:t xml:space="preserve"> ___________                                             __________________</w:t>
      </w:r>
    </w:p>
    <w:p w:rsidR="00604202" w:rsidRPr="00FD6AC8" w:rsidRDefault="00604202" w:rsidP="00604202">
      <w:pPr>
        <w:pStyle w:val="a3"/>
      </w:pPr>
      <w:r w:rsidRPr="00FD6AC8">
        <w:t xml:space="preserve"> (подпись)                                                            (Ф.И.О.)</w:t>
      </w:r>
    </w:p>
    <w:p w:rsidR="00604202" w:rsidRDefault="00604202" w:rsidP="00604202">
      <w:pPr>
        <w:autoSpaceDE w:val="0"/>
        <w:autoSpaceDN w:val="0"/>
        <w:adjustRightInd w:val="0"/>
        <w:jc w:val="both"/>
      </w:pPr>
    </w:p>
    <w:p w:rsidR="00604202" w:rsidRPr="00FD6AC8" w:rsidRDefault="00604202" w:rsidP="00604202">
      <w:pPr>
        <w:autoSpaceDE w:val="0"/>
        <w:autoSpaceDN w:val="0"/>
        <w:adjustRightInd w:val="0"/>
        <w:jc w:val="both"/>
      </w:pPr>
      <w:r w:rsidRPr="00FD6AC8">
        <w:t>М.П.</w:t>
      </w: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Pr="00E61B7B" w:rsidRDefault="00604202" w:rsidP="00604202">
      <w:pPr>
        <w:tabs>
          <w:tab w:val="left" w:pos="4365"/>
        </w:tabs>
        <w:contextualSpacing/>
        <w:jc w:val="right"/>
        <w:rPr>
          <w:bCs/>
          <w:sz w:val="22"/>
          <w:szCs w:val="22"/>
        </w:rPr>
      </w:pPr>
      <w:r w:rsidRPr="00E61B7B">
        <w:rPr>
          <w:bCs/>
          <w:sz w:val="22"/>
          <w:szCs w:val="22"/>
        </w:rPr>
        <w:lastRenderedPageBreak/>
        <w:t>Приложение 2.7</w:t>
      </w:r>
    </w:p>
    <w:p w:rsidR="00604202" w:rsidRDefault="00604202" w:rsidP="00604202">
      <w:pPr>
        <w:tabs>
          <w:tab w:val="left" w:pos="4365"/>
        </w:tabs>
        <w:contextualSpacing/>
        <w:jc w:val="center"/>
        <w:rPr>
          <w:bCs/>
          <w:sz w:val="26"/>
          <w:szCs w:val="26"/>
        </w:rPr>
      </w:pPr>
    </w:p>
    <w:p w:rsidR="00604202" w:rsidRPr="009339A8" w:rsidRDefault="00604202" w:rsidP="00604202">
      <w:pPr>
        <w:tabs>
          <w:tab w:val="left" w:pos="4365"/>
        </w:tabs>
        <w:contextualSpacing/>
        <w:jc w:val="center"/>
        <w:rPr>
          <w:bCs/>
          <w:sz w:val="26"/>
          <w:szCs w:val="26"/>
        </w:rPr>
      </w:pPr>
      <w:r w:rsidRPr="009339A8">
        <w:rPr>
          <w:bCs/>
          <w:sz w:val="26"/>
          <w:szCs w:val="26"/>
        </w:rPr>
        <w:t xml:space="preserve">Порядок и условия </w:t>
      </w:r>
    </w:p>
    <w:p w:rsidR="00604202" w:rsidRDefault="00604202" w:rsidP="00604202">
      <w:pPr>
        <w:tabs>
          <w:tab w:val="left" w:pos="4365"/>
        </w:tabs>
        <w:contextualSpacing/>
        <w:jc w:val="center"/>
        <w:rPr>
          <w:rFonts w:eastAsiaTheme="minorEastAsia"/>
          <w:color w:val="000000"/>
          <w:sz w:val="26"/>
          <w:szCs w:val="26"/>
        </w:rPr>
      </w:pPr>
      <w:r w:rsidRPr="009339A8">
        <w:rPr>
          <w:bCs/>
          <w:sz w:val="26"/>
          <w:szCs w:val="26"/>
        </w:rPr>
        <w:t xml:space="preserve">предоставления в аренду имущества </w:t>
      </w:r>
      <w:r w:rsidRPr="009339A8">
        <w:rPr>
          <w:sz w:val="26"/>
          <w:szCs w:val="26"/>
        </w:rPr>
        <w:t>муниципального образования муниципального района</w:t>
      </w:r>
      <w:r w:rsidRPr="009339A8">
        <w:rPr>
          <w:rFonts w:eastAsiaTheme="minorEastAsia"/>
          <w:color w:val="000000"/>
          <w:sz w:val="26"/>
          <w:szCs w:val="26"/>
        </w:rPr>
        <w:t xml:space="preserve"> «Сосногорск», включенного в перечень муниципального имущества, </w:t>
      </w:r>
      <w:r w:rsidRPr="009339A8">
        <w:rPr>
          <w:sz w:val="26"/>
          <w:szCs w:val="26"/>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sz w:val="26"/>
          <w:szCs w:val="26"/>
        </w:rPr>
        <w:t>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r>
        <w:rPr>
          <w:rFonts w:eastAsiaTheme="minorEastAsia"/>
          <w:color w:val="000000"/>
          <w:sz w:val="26"/>
          <w:szCs w:val="26"/>
        </w:rPr>
        <w:t xml:space="preserve"> (далее – Порядок)</w:t>
      </w:r>
    </w:p>
    <w:p w:rsidR="00604202" w:rsidRPr="009339A8" w:rsidRDefault="00604202" w:rsidP="00604202">
      <w:pPr>
        <w:tabs>
          <w:tab w:val="left" w:pos="4365"/>
        </w:tabs>
        <w:contextualSpacing/>
        <w:jc w:val="center"/>
        <w:rPr>
          <w:rFonts w:eastAsiaTheme="minorEastAsia"/>
          <w:color w:val="000000"/>
          <w:sz w:val="26"/>
          <w:szCs w:val="26"/>
        </w:rPr>
      </w:pPr>
    </w:p>
    <w:p w:rsidR="00604202" w:rsidRPr="00933CA3" w:rsidRDefault="00604202" w:rsidP="00604202">
      <w:pPr>
        <w:ind w:right="-10"/>
        <w:jc w:val="both"/>
        <w:rPr>
          <w:sz w:val="26"/>
          <w:szCs w:val="26"/>
        </w:rPr>
      </w:pPr>
      <w:r w:rsidRPr="0056665C">
        <w:tab/>
      </w:r>
      <w:r w:rsidRPr="0056665C">
        <w:tab/>
      </w:r>
      <w:r w:rsidRPr="0056665C">
        <w:tab/>
      </w:r>
      <w:r w:rsidRPr="0056665C">
        <w:tab/>
      </w:r>
      <w:r w:rsidRPr="0056665C">
        <w:tab/>
      </w:r>
      <w:r w:rsidRPr="00933CA3">
        <w:rPr>
          <w:sz w:val="26"/>
          <w:szCs w:val="26"/>
        </w:rPr>
        <w:t>I. Общие положения</w:t>
      </w:r>
    </w:p>
    <w:p w:rsidR="00604202" w:rsidRPr="00933CA3" w:rsidRDefault="00604202" w:rsidP="00604202">
      <w:pPr>
        <w:widowControl w:val="0"/>
        <w:autoSpaceDE w:val="0"/>
        <w:autoSpaceDN w:val="0"/>
        <w:rPr>
          <w:sz w:val="26"/>
          <w:szCs w:val="26"/>
        </w:rPr>
      </w:pPr>
    </w:p>
    <w:p w:rsidR="00604202" w:rsidRDefault="00604202" w:rsidP="00604202">
      <w:pPr>
        <w:widowControl w:val="0"/>
        <w:autoSpaceDE w:val="0"/>
        <w:autoSpaceDN w:val="0"/>
        <w:ind w:firstLine="540"/>
        <w:jc w:val="both"/>
        <w:rPr>
          <w:sz w:val="26"/>
          <w:szCs w:val="26"/>
        </w:rPr>
      </w:pPr>
      <w:r w:rsidRPr="00933CA3">
        <w:rPr>
          <w:sz w:val="26"/>
          <w:szCs w:val="26"/>
        </w:rPr>
        <w:t xml:space="preserve">1. Настоящий Порядок определяет механизм предоставления в аренду имущества муниципального образования муниципального района «Сосногорск» (далее – муниципальное имущество), включенного в </w:t>
      </w:r>
      <w:hyperlink r:id="rId31" w:history="1">
        <w:r w:rsidRPr="00933CA3">
          <w:rPr>
            <w:color w:val="0000FF"/>
            <w:sz w:val="26"/>
            <w:szCs w:val="26"/>
          </w:rPr>
          <w:t>Перечень</w:t>
        </w:r>
      </w:hyperlink>
      <w:r w:rsidRPr="00933CA3">
        <w:rPr>
          <w:sz w:val="26"/>
          <w:szCs w:val="26"/>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rsidR="00604202" w:rsidRDefault="00604202" w:rsidP="00604202">
      <w:pPr>
        <w:autoSpaceDE w:val="0"/>
        <w:autoSpaceDN w:val="0"/>
        <w:adjustRightInd w:val="0"/>
        <w:ind w:firstLine="540"/>
        <w:jc w:val="both"/>
        <w:rPr>
          <w:sz w:val="26"/>
          <w:szCs w:val="26"/>
        </w:rPr>
      </w:pPr>
      <w:r>
        <w:rPr>
          <w:sz w:val="26"/>
          <w:szCs w:val="26"/>
        </w:rPr>
        <w:t>2. Порядок формирования, ведения, обязательного опубликования Перечня, устанавливается муниципальным правовым актом.</w:t>
      </w:r>
    </w:p>
    <w:p w:rsidR="00604202" w:rsidRDefault="00604202" w:rsidP="00604202">
      <w:pPr>
        <w:autoSpaceDE w:val="0"/>
        <w:autoSpaceDN w:val="0"/>
        <w:adjustRightInd w:val="0"/>
        <w:ind w:firstLine="540"/>
        <w:jc w:val="both"/>
        <w:rPr>
          <w:sz w:val="26"/>
          <w:szCs w:val="26"/>
        </w:rPr>
      </w:pPr>
      <w:r>
        <w:rPr>
          <w:sz w:val="26"/>
          <w:szCs w:val="26"/>
        </w:rPr>
        <w:t xml:space="preserve">3. 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2" w:history="1">
        <w:r>
          <w:rPr>
            <w:color w:val="0000FF"/>
            <w:sz w:val="26"/>
            <w:szCs w:val="26"/>
          </w:rPr>
          <w:t>частью 2.1 статьи 9</w:t>
        </w:r>
      </w:hyperlink>
      <w:r>
        <w:rPr>
          <w:sz w:val="26"/>
          <w:szCs w:val="26"/>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04202" w:rsidRDefault="00604202" w:rsidP="00604202">
      <w:pPr>
        <w:autoSpaceDE w:val="0"/>
        <w:autoSpaceDN w:val="0"/>
        <w:adjustRightInd w:val="0"/>
        <w:ind w:firstLine="540"/>
        <w:jc w:val="both"/>
        <w:rPr>
          <w:sz w:val="26"/>
          <w:szCs w:val="26"/>
        </w:rPr>
      </w:pPr>
    </w:p>
    <w:p w:rsidR="00604202" w:rsidRPr="00933CA3" w:rsidRDefault="00604202" w:rsidP="00604202">
      <w:pPr>
        <w:widowControl w:val="0"/>
        <w:autoSpaceDE w:val="0"/>
        <w:autoSpaceDN w:val="0"/>
        <w:ind w:firstLine="540"/>
        <w:jc w:val="both"/>
        <w:rPr>
          <w:sz w:val="26"/>
          <w:szCs w:val="26"/>
        </w:rPr>
      </w:pPr>
    </w:p>
    <w:p w:rsidR="00604202" w:rsidRPr="00933CA3" w:rsidRDefault="00604202" w:rsidP="00604202">
      <w:pPr>
        <w:widowControl w:val="0"/>
        <w:autoSpaceDE w:val="0"/>
        <w:autoSpaceDN w:val="0"/>
        <w:jc w:val="center"/>
        <w:outlineLvl w:val="1"/>
        <w:rPr>
          <w:sz w:val="26"/>
          <w:szCs w:val="26"/>
        </w:rPr>
      </w:pPr>
      <w:r w:rsidRPr="00933CA3">
        <w:rPr>
          <w:sz w:val="26"/>
          <w:szCs w:val="26"/>
        </w:rPr>
        <w:t>II. Порядок предоставления субъектам малого и среднего</w:t>
      </w:r>
    </w:p>
    <w:p w:rsidR="00604202" w:rsidRPr="00933CA3" w:rsidRDefault="00604202" w:rsidP="00604202">
      <w:pPr>
        <w:widowControl w:val="0"/>
        <w:autoSpaceDE w:val="0"/>
        <w:autoSpaceDN w:val="0"/>
        <w:jc w:val="center"/>
        <w:rPr>
          <w:sz w:val="26"/>
          <w:szCs w:val="26"/>
        </w:rPr>
      </w:pPr>
      <w:r w:rsidRPr="00933CA3">
        <w:rPr>
          <w:sz w:val="26"/>
          <w:szCs w:val="26"/>
        </w:rPr>
        <w:t>предпринимательства в аренду муниципального имущества, включенного в Перечень</w:t>
      </w:r>
    </w:p>
    <w:p w:rsidR="00604202" w:rsidRDefault="00604202" w:rsidP="00604202">
      <w:pPr>
        <w:widowControl w:val="0"/>
        <w:autoSpaceDE w:val="0"/>
        <w:autoSpaceDN w:val="0"/>
        <w:ind w:firstLine="540"/>
        <w:jc w:val="both"/>
        <w:rPr>
          <w:sz w:val="26"/>
          <w:szCs w:val="26"/>
        </w:rPr>
      </w:pPr>
    </w:p>
    <w:p w:rsidR="00604202" w:rsidRPr="00933CA3" w:rsidRDefault="00604202" w:rsidP="00604202">
      <w:pPr>
        <w:widowControl w:val="0"/>
        <w:autoSpaceDE w:val="0"/>
        <w:autoSpaceDN w:val="0"/>
        <w:ind w:firstLine="540"/>
        <w:jc w:val="both"/>
        <w:rPr>
          <w:sz w:val="26"/>
          <w:szCs w:val="26"/>
        </w:rPr>
      </w:pPr>
      <w:r>
        <w:rPr>
          <w:sz w:val="26"/>
          <w:szCs w:val="26"/>
        </w:rPr>
        <w:t>4</w:t>
      </w:r>
      <w:r w:rsidRPr="00933CA3">
        <w:rPr>
          <w:sz w:val="26"/>
          <w:szCs w:val="26"/>
        </w:rPr>
        <w:t xml:space="preserve">. Предоставление субъектам малого и среднего предпринимательства в аренду муниципального имущества, включенного в </w:t>
      </w:r>
      <w:hyperlink r:id="rId33" w:history="1">
        <w:r w:rsidRPr="00933CA3">
          <w:rPr>
            <w:color w:val="0000FF"/>
            <w:sz w:val="26"/>
            <w:szCs w:val="26"/>
          </w:rPr>
          <w:t>Перечень</w:t>
        </w:r>
      </w:hyperlink>
      <w:r w:rsidRPr="00933CA3">
        <w:rPr>
          <w:sz w:val="26"/>
          <w:szCs w:val="26"/>
        </w:rPr>
        <w:t xml:space="preserve">  является муниципальной преференцией.</w:t>
      </w:r>
    </w:p>
    <w:p w:rsidR="00604202" w:rsidRPr="00933CA3" w:rsidRDefault="00604202" w:rsidP="00604202">
      <w:pPr>
        <w:autoSpaceDE w:val="0"/>
        <w:autoSpaceDN w:val="0"/>
        <w:adjustRightInd w:val="0"/>
        <w:ind w:firstLine="567"/>
        <w:jc w:val="both"/>
        <w:rPr>
          <w:sz w:val="26"/>
          <w:szCs w:val="26"/>
        </w:rPr>
      </w:pPr>
      <w:bookmarkStart w:id="31" w:name="P29"/>
      <w:bookmarkEnd w:id="31"/>
      <w:r>
        <w:rPr>
          <w:sz w:val="26"/>
          <w:szCs w:val="26"/>
        </w:rPr>
        <w:t>5</w:t>
      </w:r>
      <w:r w:rsidRPr="00933CA3">
        <w:rPr>
          <w:sz w:val="26"/>
          <w:szCs w:val="26"/>
        </w:rPr>
        <w:t xml:space="preserve">. Муниципальное имущество, включенное в </w:t>
      </w:r>
      <w:hyperlink r:id="rId34" w:history="1">
        <w:r w:rsidRPr="00933CA3">
          <w:rPr>
            <w:color w:val="0000FF"/>
            <w:sz w:val="26"/>
            <w:szCs w:val="26"/>
          </w:rPr>
          <w:t>Перечень</w:t>
        </w:r>
      </w:hyperlink>
      <w:r w:rsidRPr="00933CA3">
        <w:rPr>
          <w:sz w:val="26"/>
          <w:szCs w:val="26"/>
        </w:rPr>
        <w:t xml:space="preserve">, предоставляется в аренду субъектам малого и среднего предпринимательства, соответствующим условиям, установленным </w:t>
      </w:r>
      <w:hyperlink r:id="rId35" w:history="1">
        <w:r w:rsidRPr="00933CA3">
          <w:rPr>
            <w:color w:val="0000FF"/>
            <w:sz w:val="26"/>
            <w:szCs w:val="26"/>
          </w:rPr>
          <w:t>статьей 4</w:t>
        </w:r>
      </w:hyperlink>
      <w:r w:rsidRPr="00933CA3">
        <w:rPr>
          <w:sz w:val="26"/>
          <w:szCs w:val="26"/>
        </w:rPr>
        <w:t xml:space="preserve"> Федерального закона </w:t>
      </w:r>
      <w:r w:rsidRPr="0012156A">
        <w:rPr>
          <w:sz w:val="26"/>
          <w:szCs w:val="26"/>
        </w:rPr>
        <w:t xml:space="preserve">от 24.07.2007 </w:t>
      </w:r>
      <w:r>
        <w:rPr>
          <w:sz w:val="26"/>
          <w:szCs w:val="26"/>
        </w:rPr>
        <w:t>№</w:t>
      </w:r>
      <w:r w:rsidRPr="0012156A">
        <w:rPr>
          <w:sz w:val="26"/>
          <w:szCs w:val="26"/>
        </w:rPr>
        <w:t xml:space="preserve"> 209-ФЗ</w:t>
      </w:r>
      <w:r>
        <w:rPr>
          <w:sz w:val="26"/>
          <w:szCs w:val="26"/>
        </w:rPr>
        <w:t xml:space="preserve"> «</w:t>
      </w:r>
      <w:r w:rsidRPr="00933CA3">
        <w:rPr>
          <w:sz w:val="26"/>
          <w:szCs w:val="26"/>
        </w:rPr>
        <w:t>О развитии малого и среднего предпринимательства в Российской Федерации</w:t>
      </w:r>
      <w:r>
        <w:rPr>
          <w:sz w:val="26"/>
          <w:szCs w:val="26"/>
        </w:rPr>
        <w:t xml:space="preserve">»(далее - Федеральный закон), </w:t>
      </w:r>
      <w:r w:rsidRPr="00933CA3">
        <w:rPr>
          <w:sz w:val="26"/>
          <w:szCs w:val="26"/>
        </w:rPr>
        <w:t>а также:</w:t>
      </w:r>
    </w:p>
    <w:p w:rsidR="00604202" w:rsidRPr="00933CA3" w:rsidRDefault="00604202" w:rsidP="00604202">
      <w:pPr>
        <w:widowControl w:val="0"/>
        <w:autoSpaceDE w:val="0"/>
        <w:autoSpaceDN w:val="0"/>
        <w:ind w:firstLine="540"/>
        <w:jc w:val="both"/>
        <w:rPr>
          <w:sz w:val="26"/>
          <w:szCs w:val="26"/>
        </w:rPr>
      </w:pPr>
      <w:r>
        <w:rPr>
          <w:sz w:val="26"/>
          <w:szCs w:val="26"/>
        </w:rPr>
        <w:t>1</w:t>
      </w:r>
      <w:r w:rsidRPr="00933CA3">
        <w:rPr>
          <w:sz w:val="26"/>
          <w:szCs w:val="26"/>
        </w:rPr>
        <w:t>) не имеющим задолженности по договорам аренды муниципального  имущества;</w:t>
      </w:r>
    </w:p>
    <w:p w:rsidR="00604202" w:rsidRDefault="00604202" w:rsidP="00604202">
      <w:pPr>
        <w:widowControl w:val="0"/>
        <w:autoSpaceDE w:val="0"/>
        <w:autoSpaceDN w:val="0"/>
        <w:ind w:firstLine="540"/>
        <w:jc w:val="both"/>
        <w:rPr>
          <w:sz w:val="26"/>
          <w:szCs w:val="26"/>
        </w:rPr>
      </w:pPr>
      <w:r>
        <w:rPr>
          <w:sz w:val="26"/>
          <w:szCs w:val="26"/>
        </w:rPr>
        <w:t>2</w:t>
      </w:r>
      <w:r w:rsidRPr="00933CA3">
        <w:rPr>
          <w:sz w:val="26"/>
          <w:szCs w:val="26"/>
        </w:rPr>
        <w:t>) не находящимся в стадии ликвидации, реорганизации или банкротства.</w:t>
      </w:r>
    </w:p>
    <w:p w:rsidR="00604202" w:rsidRDefault="00604202" w:rsidP="00604202">
      <w:pPr>
        <w:autoSpaceDE w:val="0"/>
        <w:autoSpaceDN w:val="0"/>
        <w:adjustRightInd w:val="0"/>
        <w:ind w:firstLine="540"/>
        <w:jc w:val="both"/>
        <w:rPr>
          <w:sz w:val="26"/>
          <w:szCs w:val="26"/>
        </w:rPr>
      </w:pPr>
      <w:bookmarkStart w:id="32" w:name="P33"/>
      <w:bookmarkEnd w:id="32"/>
      <w:r>
        <w:rPr>
          <w:sz w:val="26"/>
          <w:szCs w:val="26"/>
        </w:rPr>
        <w:t>6. Поддержка не оказываться в отношении субъектов малого и среднего предпринимательства:</w:t>
      </w:r>
    </w:p>
    <w:p w:rsidR="00604202" w:rsidRDefault="00604202" w:rsidP="00604202">
      <w:pPr>
        <w:autoSpaceDE w:val="0"/>
        <w:autoSpaceDN w:val="0"/>
        <w:adjustRightInd w:val="0"/>
        <w:ind w:firstLine="540"/>
        <w:jc w:val="both"/>
        <w:rPr>
          <w:sz w:val="26"/>
          <w:szCs w:val="26"/>
        </w:rPr>
      </w:pPr>
      <w:r>
        <w:rPr>
          <w:sz w:val="26"/>
          <w:szCs w:val="26"/>
        </w:rPr>
        <w:t xml:space="preserve">1) являющихся кредитными организациями, страховыми организациями (за исключением потребительских кооперативов), инвестиционными фондами, </w:t>
      </w:r>
      <w:r>
        <w:rPr>
          <w:sz w:val="26"/>
          <w:szCs w:val="26"/>
        </w:rPr>
        <w:lastRenderedPageBreak/>
        <w:t>негосударственными пенсионными фондами, профессиональными участниками рынка ценных бумаг, ломбардами;</w:t>
      </w:r>
    </w:p>
    <w:p w:rsidR="00604202" w:rsidRDefault="00604202" w:rsidP="00604202">
      <w:pPr>
        <w:autoSpaceDE w:val="0"/>
        <w:autoSpaceDN w:val="0"/>
        <w:adjustRightInd w:val="0"/>
        <w:ind w:firstLine="540"/>
        <w:jc w:val="both"/>
        <w:rPr>
          <w:sz w:val="26"/>
          <w:szCs w:val="26"/>
        </w:rPr>
      </w:pPr>
      <w:r>
        <w:rPr>
          <w:sz w:val="26"/>
          <w:szCs w:val="26"/>
        </w:rPr>
        <w:t>2) являющихся участниками соглашений о разделе продукции;</w:t>
      </w:r>
    </w:p>
    <w:p w:rsidR="00604202" w:rsidRDefault="00604202" w:rsidP="00604202">
      <w:pPr>
        <w:autoSpaceDE w:val="0"/>
        <w:autoSpaceDN w:val="0"/>
        <w:adjustRightInd w:val="0"/>
        <w:ind w:firstLine="540"/>
        <w:jc w:val="both"/>
        <w:rPr>
          <w:sz w:val="26"/>
          <w:szCs w:val="26"/>
        </w:rPr>
      </w:pPr>
      <w:r>
        <w:rPr>
          <w:sz w:val="26"/>
          <w:szCs w:val="26"/>
        </w:rPr>
        <w:t>3) осуществляющих предпринимательскую деятельность в сфере игорного бизнеса;</w:t>
      </w:r>
    </w:p>
    <w:p w:rsidR="00604202" w:rsidRDefault="00604202" w:rsidP="00604202">
      <w:pPr>
        <w:autoSpaceDE w:val="0"/>
        <w:autoSpaceDN w:val="0"/>
        <w:adjustRightInd w:val="0"/>
        <w:ind w:firstLine="540"/>
        <w:jc w:val="both"/>
        <w:rPr>
          <w:sz w:val="26"/>
          <w:szCs w:val="26"/>
        </w:rPr>
      </w:pPr>
      <w:r>
        <w:rPr>
          <w:sz w:val="26"/>
          <w:szCs w:val="26"/>
        </w:rPr>
        <w:t xml:space="preserve">4) являющихся в порядке, установленном </w:t>
      </w:r>
      <w:hyperlink r:id="rId36" w:history="1">
        <w:r>
          <w:rPr>
            <w:color w:val="0000FF"/>
            <w:sz w:val="26"/>
            <w:szCs w:val="26"/>
          </w:rPr>
          <w:t>законодательством</w:t>
        </w:r>
      </w:hyperlink>
      <w:r>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04202" w:rsidRPr="00CD0A06" w:rsidRDefault="00604202" w:rsidP="00604202">
      <w:pPr>
        <w:widowControl w:val="0"/>
        <w:autoSpaceDE w:val="0"/>
        <w:autoSpaceDN w:val="0"/>
        <w:ind w:firstLine="540"/>
        <w:jc w:val="both"/>
        <w:rPr>
          <w:sz w:val="26"/>
          <w:szCs w:val="26"/>
        </w:rPr>
      </w:pPr>
      <w:r>
        <w:rPr>
          <w:color w:val="000000"/>
          <w:sz w:val="26"/>
          <w:szCs w:val="26"/>
        </w:rPr>
        <w:t xml:space="preserve">7. </w:t>
      </w:r>
      <w:r w:rsidRPr="00CD0A06">
        <w:rPr>
          <w:color w:val="000000"/>
          <w:sz w:val="26"/>
          <w:szCs w:val="26"/>
        </w:rPr>
        <w:t xml:space="preserve">Передача имущества, включенного в Перечень, осуществляется на основании письменного заявления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Заявители), в адрес </w:t>
      </w:r>
      <w:r>
        <w:rPr>
          <w:color w:val="000000"/>
          <w:sz w:val="26"/>
          <w:szCs w:val="26"/>
        </w:rPr>
        <w:t>Комитета по управлению имуществом администрации муниципального района «Сосногорск» (далее - Комитет).</w:t>
      </w:r>
    </w:p>
    <w:p w:rsidR="00604202" w:rsidRPr="00933CA3" w:rsidRDefault="00604202" w:rsidP="00604202">
      <w:pPr>
        <w:widowControl w:val="0"/>
        <w:autoSpaceDE w:val="0"/>
        <w:autoSpaceDN w:val="0"/>
        <w:ind w:firstLine="540"/>
        <w:jc w:val="both"/>
        <w:rPr>
          <w:sz w:val="26"/>
          <w:szCs w:val="26"/>
        </w:rPr>
      </w:pPr>
      <w:r>
        <w:rPr>
          <w:sz w:val="26"/>
          <w:szCs w:val="26"/>
        </w:rPr>
        <w:t>8</w:t>
      </w:r>
      <w:r w:rsidRPr="00933CA3">
        <w:rPr>
          <w:sz w:val="26"/>
          <w:szCs w:val="26"/>
        </w:rPr>
        <w:t>. Для заключения договора аренды необходимы следующие документы:</w:t>
      </w:r>
    </w:p>
    <w:p w:rsidR="00604202" w:rsidRDefault="00604202" w:rsidP="00604202">
      <w:pPr>
        <w:shd w:val="clear" w:color="auto" w:fill="FFFFFF"/>
        <w:ind w:firstLine="567"/>
        <w:jc w:val="both"/>
        <w:textAlignment w:val="baseline"/>
        <w:rPr>
          <w:rFonts w:ascii="inherit" w:hAnsi="inherit"/>
          <w:color w:val="000000"/>
          <w:sz w:val="26"/>
          <w:szCs w:val="26"/>
        </w:rPr>
      </w:pPr>
      <w:bookmarkStart w:id="33" w:name="P34"/>
      <w:bookmarkEnd w:id="33"/>
      <w:r w:rsidRPr="0098045E">
        <w:rPr>
          <w:color w:val="000000"/>
          <w:sz w:val="26"/>
          <w:szCs w:val="26"/>
        </w:rPr>
        <w:t xml:space="preserve">1) заявление о предоставлении в аренду имущества, включенного в Перечень,  </w:t>
      </w:r>
      <w:r>
        <w:rPr>
          <w:rFonts w:ascii="inherit" w:hAnsi="inherit"/>
          <w:color w:val="000000"/>
          <w:sz w:val="26"/>
          <w:szCs w:val="26"/>
        </w:rPr>
        <w:t>согласно приложению к настоящему Порядку.</w:t>
      </w:r>
    </w:p>
    <w:p w:rsidR="00604202" w:rsidRPr="00EC06A7" w:rsidRDefault="00604202" w:rsidP="00604202">
      <w:pPr>
        <w:autoSpaceDE w:val="0"/>
        <w:autoSpaceDN w:val="0"/>
        <w:adjustRightInd w:val="0"/>
        <w:ind w:firstLine="540"/>
        <w:jc w:val="both"/>
        <w:rPr>
          <w:sz w:val="26"/>
          <w:szCs w:val="26"/>
        </w:rPr>
      </w:pPr>
      <w:r w:rsidRPr="00EC06A7">
        <w:rPr>
          <w:sz w:val="26"/>
          <w:szCs w:val="26"/>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04202" w:rsidRDefault="00604202" w:rsidP="00604202">
      <w:pPr>
        <w:autoSpaceDE w:val="0"/>
        <w:autoSpaceDN w:val="0"/>
        <w:adjustRightInd w:val="0"/>
        <w:ind w:firstLine="540"/>
        <w:jc w:val="both"/>
        <w:rPr>
          <w:sz w:val="26"/>
          <w:szCs w:val="26"/>
        </w:rPr>
      </w:pPr>
      <w:r w:rsidRPr="00EC06A7">
        <w:rPr>
          <w:sz w:val="26"/>
          <w:szCs w:val="26"/>
        </w:rPr>
        <w:t xml:space="preserve">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7" w:history="1">
        <w:r w:rsidRPr="00EC06A7">
          <w:rPr>
            <w:sz w:val="26"/>
            <w:szCs w:val="26"/>
          </w:rPr>
          <w:t>Кодексом</w:t>
        </w:r>
      </w:hyperlink>
      <w:r w:rsidRPr="00EC06A7">
        <w:rPr>
          <w:sz w:val="26"/>
          <w:szCs w:val="26"/>
        </w:rPr>
        <w:t xml:space="preserve"> Российской Федерации об административных правонарушениях.</w:t>
      </w:r>
    </w:p>
    <w:p w:rsidR="00604202" w:rsidRDefault="00604202" w:rsidP="00604202">
      <w:pPr>
        <w:autoSpaceDE w:val="0"/>
        <w:autoSpaceDN w:val="0"/>
        <w:adjustRightInd w:val="0"/>
        <w:ind w:firstLine="540"/>
        <w:jc w:val="both"/>
        <w:rPr>
          <w:sz w:val="26"/>
          <w:szCs w:val="26"/>
        </w:rPr>
      </w:pPr>
      <w:r>
        <w:rPr>
          <w:sz w:val="26"/>
          <w:szCs w:val="26"/>
        </w:rPr>
        <w:t xml:space="preserve">4) </w:t>
      </w:r>
      <w:r w:rsidRPr="001D3FB1">
        <w:rPr>
          <w:sz w:val="26"/>
          <w:szCs w:val="26"/>
        </w:rPr>
        <w:t>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w:t>
      </w:r>
      <w:r>
        <w:rPr>
          <w:sz w:val="26"/>
          <w:szCs w:val="26"/>
        </w:rPr>
        <w:t>сяц до дня представления заявки.</w:t>
      </w:r>
    </w:p>
    <w:p w:rsidR="00604202" w:rsidRPr="001D3FB1" w:rsidRDefault="00604202" w:rsidP="00604202">
      <w:pPr>
        <w:pStyle w:val="ConsPlusNormal"/>
        <w:ind w:firstLine="540"/>
        <w:jc w:val="both"/>
        <w:rPr>
          <w:rFonts w:ascii="Times New Roman" w:hAnsi="Times New Roman" w:cs="Times New Roman"/>
          <w:sz w:val="26"/>
          <w:szCs w:val="26"/>
        </w:rPr>
      </w:pPr>
      <w:r w:rsidRPr="001D3FB1">
        <w:rPr>
          <w:rFonts w:ascii="Times New Roman" w:hAnsi="Times New Roman" w:cs="Times New Roman"/>
          <w:sz w:val="26"/>
          <w:szCs w:val="26"/>
        </w:rPr>
        <w:t xml:space="preserve">Документы, указанные в </w:t>
      </w:r>
      <w:r>
        <w:rPr>
          <w:rFonts w:ascii="Times New Roman" w:hAnsi="Times New Roman" w:cs="Times New Roman"/>
          <w:sz w:val="26"/>
          <w:szCs w:val="26"/>
        </w:rPr>
        <w:t xml:space="preserve">подпунктах 1-4 </w:t>
      </w:r>
      <w:r w:rsidRPr="001D3FB1">
        <w:rPr>
          <w:rFonts w:ascii="Times New Roman" w:hAnsi="Times New Roman" w:cs="Times New Roman"/>
          <w:sz w:val="26"/>
          <w:szCs w:val="26"/>
        </w:rPr>
        <w:t xml:space="preserve"> настоящего пункта, предоставляются субъектами малого и среднего предпринимательства самостоятельно.</w:t>
      </w:r>
    </w:p>
    <w:p w:rsidR="00604202" w:rsidRDefault="00604202" w:rsidP="00604202">
      <w:pPr>
        <w:autoSpaceDE w:val="0"/>
        <w:autoSpaceDN w:val="0"/>
        <w:adjustRightInd w:val="0"/>
        <w:ind w:firstLine="540"/>
        <w:jc w:val="both"/>
        <w:rPr>
          <w:sz w:val="26"/>
          <w:szCs w:val="26"/>
        </w:rPr>
      </w:pPr>
      <w:r w:rsidRPr="00933CA3">
        <w:rPr>
          <w:sz w:val="26"/>
          <w:szCs w:val="26"/>
        </w:rPr>
        <w:t xml:space="preserve">Комитетом в день поступления документов, указанных в </w:t>
      </w:r>
      <w:r w:rsidRPr="0098045E">
        <w:rPr>
          <w:sz w:val="26"/>
          <w:szCs w:val="26"/>
        </w:rPr>
        <w:t>подпунктах 1-</w:t>
      </w:r>
      <w:r>
        <w:rPr>
          <w:sz w:val="26"/>
          <w:szCs w:val="26"/>
        </w:rPr>
        <w:t>3</w:t>
      </w:r>
      <w:r w:rsidRPr="00933CA3">
        <w:rPr>
          <w:sz w:val="26"/>
          <w:szCs w:val="26"/>
        </w:rPr>
        <w:t xml:space="preserve">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w:t>
      </w:r>
      <w:hyperlink w:anchor="P34" w:history="1">
        <w:r w:rsidRPr="0098045E">
          <w:rPr>
            <w:sz w:val="26"/>
            <w:szCs w:val="26"/>
          </w:rPr>
          <w:t>подпунктах 1</w:t>
        </w:r>
      </w:hyperlink>
      <w:r>
        <w:rPr>
          <w:sz w:val="26"/>
          <w:szCs w:val="26"/>
        </w:rPr>
        <w:t xml:space="preserve">-3 </w:t>
      </w:r>
      <w:r w:rsidRPr="00933CA3">
        <w:rPr>
          <w:sz w:val="26"/>
          <w:szCs w:val="26"/>
        </w:rPr>
        <w:t>настоящего пункта, направленных через отделения почтовой связи, считается дата их регистрации в Комитете.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в Комитет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604202" w:rsidRPr="00EC06A7" w:rsidRDefault="00604202" w:rsidP="00604202">
      <w:pPr>
        <w:widowControl w:val="0"/>
        <w:autoSpaceDE w:val="0"/>
        <w:autoSpaceDN w:val="0"/>
        <w:ind w:firstLine="540"/>
        <w:jc w:val="both"/>
        <w:rPr>
          <w:sz w:val="26"/>
          <w:szCs w:val="26"/>
        </w:rPr>
      </w:pPr>
      <w:r w:rsidRPr="00EC06A7">
        <w:rPr>
          <w:sz w:val="26"/>
          <w:szCs w:val="26"/>
        </w:rPr>
        <w:t>Факт отнесения лица, претендующего на приобретение во владение и (или) пользование имущества, включенного в Перечень, к субъектам малого и среднего предпринимательства устанавливается Комитетом самостоятельно на основании сведений о таком лице из единого реестра субъектов малого и среднего предпринимательства, размещенном на официальном сайте Федеральной налоговой службы России.</w:t>
      </w:r>
    </w:p>
    <w:p w:rsidR="00604202" w:rsidRPr="00EC06A7" w:rsidRDefault="00604202" w:rsidP="00604202">
      <w:pPr>
        <w:widowControl w:val="0"/>
        <w:autoSpaceDE w:val="0"/>
        <w:autoSpaceDN w:val="0"/>
        <w:ind w:firstLine="540"/>
        <w:jc w:val="both"/>
        <w:rPr>
          <w:sz w:val="26"/>
          <w:szCs w:val="26"/>
        </w:rPr>
      </w:pPr>
      <w:r w:rsidRPr="00EC06A7">
        <w:rPr>
          <w:sz w:val="26"/>
          <w:szCs w:val="26"/>
        </w:rPr>
        <w:t>Сведения из единого реестра субъектов малого и среднего предпринимательства, сформированные с сайта ФНС России с использованием сервиса «Единый реестр субъектов малого и среднего предпринимательства»в электронной форме, подписанные усиленной квалифицированной электронной подписью прикладываются Комитетом к документам заявителя на бумажном носителе.</w:t>
      </w:r>
    </w:p>
    <w:p w:rsidR="00604202" w:rsidRPr="00933CA3" w:rsidRDefault="00604202" w:rsidP="00604202">
      <w:pPr>
        <w:widowControl w:val="0"/>
        <w:autoSpaceDE w:val="0"/>
        <w:autoSpaceDN w:val="0"/>
        <w:ind w:firstLine="540"/>
        <w:jc w:val="both"/>
        <w:rPr>
          <w:sz w:val="26"/>
          <w:szCs w:val="26"/>
        </w:rPr>
      </w:pPr>
      <w:r>
        <w:rPr>
          <w:sz w:val="26"/>
          <w:szCs w:val="26"/>
        </w:rPr>
        <w:lastRenderedPageBreak/>
        <w:t>9</w:t>
      </w:r>
      <w:r w:rsidRPr="00933CA3">
        <w:rPr>
          <w:sz w:val="26"/>
          <w:szCs w:val="26"/>
        </w:rPr>
        <w:t xml:space="preserve">. Комитет проверяет полноту (комплектность), оформление представленных </w:t>
      </w:r>
      <w:r>
        <w:rPr>
          <w:sz w:val="26"/>
          <w:szCs w:val="26"/>
        </w:rPr>
        <w:t>заявителями</w:t>
      </w:r>
      <w:r w:rsidRPr="00933CA3">
        <w:rPr>
          <w:sz w:val="26"/>
          <w:szCs w:val="26"/>
        </w:rPr>
        <w:t xml:space="preserve"> документов, установленных </w:t>
      </w:r>
      <w:r>
        <w:rPr>
          <w:sz w:val="26"/>
          <w:szCs w:val="26"/>
        </w:rPr>
        <w:t>пунктом 8</w:t>
      </w:r>
      <w:r w:rsidRPr="00933CA3">
        <w:rPr>
          <w:sz w:val="26"/>
          <w:szCs w:val="26"/>
        </w:rPr>
        <w:t xml:space="preserve"> настоящего Порядка, а также соответствие условиям, установленным </w:t>
      </w:r>
      <w:hyperlink w:anchor="P29" w:history="1">
        <w:r>
          <w:rPr>
            <w:color w:val="0000FF"/>
            <w:sz w:val="26"/>
            <w:szCs w:val="26"/>
          </w:rPr>
          <w:t>пунктом</w:t>
        </w:r>
      </w:hyperlink>
      <w:r>
        <w:rPr>
          <w:color w:val="0000FF"/>
          <w:sz w:val="26"/>
          <w:szCs w:val="26"/>
        </w:rPr>
        <w:t xml:space="preserve"> 5</w:t>
      </w:r>
      <w:r w:rsidRPr="00933CA3">
        <w:rPr>
          <w:sz w:val="26"/>
          <w:szCs w:val="26"/>
        </w:rPr>
        <w:t xml:space="preserve"> настоящего Порядка, принимает решение о предоставлении (отказе в предоставлении) в аренду муниципального имущества, включенного в Перечень.</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38" w:history="1">
        <w:r w:rsidRPr="00933CA3">
          <w:rPr>
            <w:color w:val="0000FF"/>
            <w:sz w:val="26"/>
            <w:szCs w:val="26"/>
          </w:rPr>
          <w:t>статьей 4.1</w:t>
        </w:r>
      </w:hyperlink>
      <w:r w:rsidRPr="00933CA3">
        <w:rPr>
          <w:sz w:val="26"/>
          <w:szCs w:val="26"/>
        </w:rP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39" w:history="1">
        <w:r w:rsidRPr="00933CA3">
          <w:rPr>
            <w:color w:val="0000FF"/>
            <w:sz w:val="26"/>
            <w:szCs w:val="26"/>
          </w:rPr>
          <w:t>законом</w:t>
        </w:r>
      </w:hyperlink>
      <w:r w:rsidRPr="00933CA3">
        <w:rPr>
          <w:sz w:val="26"/>
          <w:szCs w:val="26"/>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В случае выявления неполноты (некомплектности), несоответствия представленных </w:t>
      </w:r>
      <w:r>
        <w:rPr>
          <w:sz w:val="26"/>
          <w:szCs w:val="26"/>
        </w:rPr>
        <w:t>заявителями</w:t>
      </w:r>
      <w:r w:rsidRPr="00933CA3">
        <w:rPr>
          <w:sz w:val="26"/>
          <w:szCs w:val="26"/>
        </w:rPr>
        <w:t xml:space="preserve"> документов требованиям, установленным </w:t>
      </w:r>
      <w:hyperlink w:anchor="P33" w:history="1">
        <w:r>
          <w:rPr>
            <w:color w:val="0000FF"/>
            <w:sz w:val="26"/>
            <w:szCs w:val="26"/>
          </w:rPr>
          <w:t>пунктом</w:t>
        </w:r>
      </w:hyperlink>
      <w:r>
        <w:rPr>
          <w:color w:val="0000FF"/>
          <w:sz w:val="26"/>
          <w:szCs w:val="26"/>
        </w:rPr>
        <w:t xml:space="preserve"> 8</w:t>
      </w:r>
      <w:r w:rsidRPr="00933CA3">
        <w:rPr>
          <w:sz w:val="26"/>
          <w:szCs w:val="26"/>
        </w:rPr>
        <w:t xml:space="preserve"> настоящего Порядка к их оформлению, Комитет возвращает указанные документы </w:t>
      </w:r>
      <w:r>
        <w:rPr>
          <w:sz w:val="26"/>
          <w:szCs w:val="26"/>
        </w:rPr>
        <w:t>заявителям</w:t>
      </w:r>
      <w:r w:rsidRPr="00933CA3">
        <w:rPr>
          <w:sz w:val="26"/>
          <w:szCs w:val="26"/>
        </w:rPr>
        <w:t xml:space="preserve"> в течение 14 рабочих дней с даты регистрации в Комитете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Срок рассмотрения Комитетом представленных </w:t>
      </w:r>
      <w:r>
        <w:rPr>
          <w:sz w:val="26"/>
          <w:szCs w:val="26"/>
        </w:rPr>
        <w:t>заявителями</w:t>
      </w:r>
      <w:r w:rsidRPr="00933CA3">
        <w:rPr>
          <w:sz w:val="26"/>
          <w:szCs w:val="26"/>
        </w:rPr>
        <w:t xml:space="preserve"> документов и принятия решения не может превышать 25 календарных дней с даты регистрации в Комитете представленных документов.</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В соответствии с принятым решением Комитет письменно уведомляет </w:t>
      </w:r>
      <w:r>
        <w:rPr>
          <w:sz w:val="26"/>
          <w:szCs w:val="26"/>
        </w:rPr>
        <w:t>заявителей</w:t>
      </w:r>
      <w:r w:rsidRPr="00933CA3">
        <w:rPr>
          <w:sz w:val="26"/>
          <w:szCs w:val="26"/>
        </w:rPr>
        <w:t xml:space="preserve">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В случае принятия решения о предоставлении в аренду муниципального имущества, включенного в </w:t>
      </w:r>
      <w:hyperlink r:id="rId40" w:history="1">
        <w:r w:rsidRPr="00933CA3">
          <w:rPr>
            <w:color w:val="0000FF"/>
            <w:sz w:val="26"/>
            <w:szCs w:val="26"/>
          </w:rPr>
          <w:t>Перечень</w:t>
        </w:r>
      </w:hyperlink>
      <w:r w:rsidRPr="00933CA3">
        <w:rPr>
          <w:sz w:val="26"/>
          <w:szCs w:val="26"/>
        </w:rPr>
        <w:t xml:space="preserve">, Комитет </w:t>
      </w:r>
      <w:r>
        <w:rPr>
          <w:sz w:val="26"/>
          <w:szCs w:val="26"/>
        </w:rPr>
        <w:t xml:space="preserve">в течение 5 рабочих дней </w:t>
      </w:r>
      <w:r w:rsidRPr="00933CA3">
        <w:rPr>
          <w:sz w:val="26"/>
          <w:szCs w:val="26"/>
        </w:rPr>
        <w:t>одновременно с письменным уведомлением направляет проект договора аренды имущества.</w:t>
      </w:r>
    </w:p>
    <w:p w:rsidR="00604202" w:rsidRPr="00933CA3" w:rsidRDefault="00604202" w:rsidP="00604202">
      <w:pPr>
        <w:widowControl w:val="0"/>
        <w:autoSpaceDE w:val="0"/>
        <w:autoSpaceDN w:val="0"/>
        <w:ind w:firstLine="540"/>
        <w:jc w:val="both"/>
        <w:rPr>
          <w:sz w:val="26"/>
          <w:szCs w:val="26"/>
        </w:rPr>
      </w:pPr>
      <w:r>
        <w:rPr>
          <w:sz w:val="26"/>
          <w:szCs w:val="26"/>
        </w:rPr>
        <w:t>10</w:t>
      </w:r>
      <w:r w:rsidRPr="00933CA3">
        <w:rPr>
          <w:sz w:val="26"/>
          <w:szCs w:val="26"/>
        </w:rPr>
        <w:t xml:space="preserve">. Основаниями для отказа в предоставлении в аренду муниципального имущества, включенного в </w:t>
      </w:r>
      <w:hyperlink r:id="rId41" w:history="1">
        <w:r w:rsidRPr="00933CA3">
          <w:rPr>
            <w:color w:val="0000FF"/>
            <w:sz w:val="26"/>
            <w:szCs w:val="26"/>
          </w:rPr>
          <w:t>Перечень</w:t>
        </w:r>
      </w:hyperlink>
      <w:r w:rsidRPr="00933CA3">
        <w:rPr>
          <w:sz w:val="26"/>
          <w:szCs w:val="26"/>
        </w:rPr>
        <w:t>, являются:</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1) муниципальное имущество, включенное в Перечень, о передаче в аренду которого просит </w:t>
      </w:r>
      <w:r>
        <w:rPr>
          <w:sz w:val="26"/>
          <w:szCs w:val="26"/>
        </w:rPr>
        <w:t>заявитель</w:t>
      </w:r>
      <w:r w:rsidRPr="00933CA3">
        <w:rPr>
          <w:sz w:val="26"/>
          <w:szCs w:val="26"/>
        </w:rPr>
        <w:t>, находится во владении и (или) в пользовании у иного лица;</w:t>
      </w:r>
    </w:p>
    <w:p w:rsidR="00604202" w:rsidRDefault="00604202" w:rsidP="00604202">
      <w:pPr>
        <w:widowControl w:val="0"/>
        <w:autoSpaceDE w:val="0"/>
        <w:autoSpaceDN w:val="0"/>
        <w:ind w:firstLine="540"/>
        <w:jc w:val="both"/>
        <w:rPr>
          <w:sz w:val="26"/>
          <w:szCs w:val="26"/>
        </w:rPr>
      </w:pPr>
      <w:bookmarkStart w:id="34" w:name="P61"/>
      <w:bookmarkEnd w:id="34"/>
      <w:r w:rsidRPr="00933CA3">
        <w:rPr>
          <w:sz w:val="26"/>
          <w:szCs w:val="26"/>
        </w:rPr>
        <w:t xml:space="preserve">2) несоответствие </w:t>
      </w:r>
      <w:r>
        <w:rPr>
          <w:sz w:val="26"/>
          <w:szCs w:val="26"/>
        </w:rPr>
        <w:t>заявителя</w:t>
      </w:r>
      <w:r w:rsidRPr="00933CA3">
        <w:rPr>
          <w:sz w:val="26"/>
          <w:szCs w:val="26"/>
        </w:rPr>
        <w:t xml:space="preserve"> условиям, установленным </w:t>
      </w:r>
      <w:hyperlink w:anchor="P29" w:history="1">
        <w:r>
          <w:rPr>
            <w:color w:val="0000FF"/>
            <w:sz w:val="26"/>
            <w:szCs w:val="26"/>
          </w:rPr>
          <w:t>пунктом</w:t>
        </w:r>
      </w:hyperlink>
      <w:r>
        <w:rPr>
          <w:color w:val="0000FF"/>
          <w:sz w:val="26"/>
          <w:szCs w:val="26"/>
        </w:rPr>
        <w:t xml:space="preserve"> 5</w:t>
      </w:r>
      <w:r>
        <w:rPr>
          <w:sz w:val="26"/>
          <w:szCs w:val="26"/>
        </w:rPr>
        <w:t xml:space="preserve"> настоящего Порядка;</w:t>
      </w:r>
    </w:p>
    <w:p w:rsidR="00604202" w:rsidRDefault="00604202" w:rsidP="00604202">
      <w:pPr>
        <w:autoSpaceDE w:val="0"/>
        <w:autoSpaceDN w:val="0"/>
        <w:adjustRightInd w:val="0"/>
        <w:ind w:firstLine="540"/>
        <w:jc w:val="both"/>
        <w:rPr>
          <w:sz w:val="26"/>
          <w:szCs w:val="26"/>
        </w:rPr>
      </w:pPr>
      <w:r>
        <w:rPr>
          <w:sz w:val="26"/>
          <w:szCs w:val="26"/>
        </w:rPr>
        <w:t>3) не представлены документы, определенные пунктом 6 настоящего Порядка;</w:t>
      </w:r>
    </w:p>
    <w:p w:rsidR="00604202" w:rsidRDefault="00604202" w:rsidP="00604202">
      <w:pPr>
        <w:autoSpaceDE w:val="0"/>
        <w:autoSpaceDN w:val="0"/>
        <w:adjustRightInd w:val="0"/>
        <w:ind w:firstLine="540"/>
        <w:jc w:val="both"/>
        <w:rPr>
          <w:sz w:val="26"/>
          <w:szCs w:val="26"/>
        </w:rPr>
      </w:pPr>
      <w:r>
        <w:rPr>
          <w:sz w:val="26"/>
          <w:szCs w:val="26"/>
        </w:rPr>
        <w:t>4)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04202" w:rsidRDefault="00604202" w:rsidP="00604202">
      <w:pPr>
        <w:autoSpaceDE w:val="0"/>
        <w:autoSpaceDN w:val="0"/>
        <w:adjustRightInd w:val="0"/>
        <w:ind w:firstLine="540"/>
        <w:jc w:val="both"/>
        <w:rPr>
          <w:sz w:val="26"/>
          <w:szCs w:val="26"/>
        </w:rPr>
      </w:pPr>
      <w:r>
        <w:rPr>
          <w:sz w:val="26"/>
          <w:szCs w:val="26"/>
        </w:rP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муниципального имущества, прошло менее чем три года.</w:t>
      </w:r>
    </w:p>
    <w:p w:rsidR="00604202" w:rsidRPr="00933CA3" w:rsidRDefault="00604202" w:rsidP="00604202">
      <w:pPr>
        <w:widowControl w:val="0"/>
        <w:autoSpaceDE w:val="0"/>
        <w:autoSpaceDN w:val="0"/>
        <w:ind w:firstLine="540"/>
        <w:jc w:val="both"/>
        <w:rPr>
          <w:sz w:val="26"/>
          <w:szCs w:val="26"/>
        </w:rPr>
      </w:pPr>
      <w:r>
        <w:rPr>
          <w:sz w:val="26"/>
          <w:szCs w:val="26"/>
        </w:rPr>
        <w:t>11</w:t>
      </w:r>
      <w:r w:rsidRPr="00933CA3">
        <w:rPr>
          <w:sz w:val="26"/>
          <w:szCs w:val="26"/>
        </w:rPr>
        <w:t xml:space="preserve">. </w:t>
      </w:r>
      <w:r>
        <w:rPr>
          <w:sz w:val="26"/>
          <w:szCs w:val="26"/>
        </w:rPr>
        <w:t>Заявители</w:t>
      </w:r>
      <w:r w:rsidRPr="00933CA3">
        <w:rPr>
          <w:sz w:val="26"/>
          <w:szCs w:val="26"/>
        </w:rPr>
        <w:t xml:space="preserve">, в отношении которого принято решение об отказе в предоставлении в аренду муниципального имущества, включенного в </w:t>
      </w:r>
      <w:hyperlink r:id="rId42" w:history="1">
        <w:r w:rsidRPr="00933CA3">
          <w:rPr>
            <w:color w:val="0000FF"/>
            <w:sz w:val="26"/>
            <w:szCs w:val="26"/>
          </w:rPr>
          <w:t>Перечень</w:t>
        </w:r>
      </w:hyperlink>
      <w:r w:rsidRPr="00933CA3">
        <w:rPr>
          <w:sz w:val="26"/>
          <w:szCs w:val="26"/>
        </w:rPr>
        <w:t>, по основаниям, установленны</w:t>
      </w:r>
      <w:r>
        <w:rPr>
          <w:sz w:val="26"/>
          <w:szCs w:val="26"/>
        </w:rPr>
        <w:t xml:space="preserve">х </w:t>
      </w:r>
      <w:r w:rsidRPr="005C001A">
        <w:rPr>
          <w:sz w:val="26"/>
          <w:szCs w:val="26"/>
        </w:rPr>
        <w:t>подпункт</w:t>
      </w:r>
      <w:r>
        <w:rPr>
          <w:sz w:val="26"/>
          <w:szCs w:val="26"/>
        </w:rPr>
        <w:t>ами</w:t>
      </w:r>
      <w:r w:rsidRPr="005C001A">
        <w:rPr>
          <w:sz w:val="26"/>
          <w:szCs w:val="26"/>
        </w:rPr>
        <w:t xml:space="preserve"> 2</w:t>
      </w:r>
      <w:r>
        <w:rPr>
          <w:sz w:val="26"/>
          <w:szCs w:val="26"/>
        </w:rPr>
        <w:t xml:space="preserve"> - 5</w:t>
      </w:r>
      <w:r w:rsidRPr="005C001A">
        <w:rPr>
          <w:sz w:val="26"/>
          <w:szCs w:val="26"/>
        </w:rPr>
        <w:t xml:space="preserve"> пункта </w:t>
      </w:r>
      <w:r>
        <w:rPr>
          <w:sz w:val="26"/>
          <w:szCs w:val="26"/>
        </w:rPr>
        <w:t xml:space="preserve">10 </w:t>
      </w:r>
      <w:r w:rsidRPr="00933CA3">
        <w:rPr>
          <w:sz w:val="26"/>
          <w:szCs w:val="26"/>
        </w:rPr>
        <w:t>настоящего Порядка, вправе обратиться повторно после устранения выявленных недостатков на условиях, установленных настоящим Порядком.</w:t>
      </w:r>
    </w:p>
    <w:p w:rsidR="00604202" w:rsidRPr="00933CA3" w:rsidRDefault="00604202" w:rsidP="00604202">
      <w:pPr>
        <w:widowControl w:val="0"/>
        <w:autoSpaceDE w:val="0"/>
        <w:autoSpaceDN w:val="0"/>
        <w:ind w:firstLine="540"/>
        <w:jc w:val="both"/>
        <w:rPr>
          <w:sz w:val="26"/>
          <w:szCs w:val="26"/>
        </w:rPr>
      </w:pPr>
      <w:r>
        <w:rPr>
          <w:sz w:val="26"/>
          <w:szCs w:val="26"/>
        </w:rPr>
        <w:t>12</w:t>
      </w:r>
      <w:r w:rsidRPr="00933CA3">
        <w:rPr>
          <w:sz w:val="26"/>
          <w:szCs w:val="26"/>
        </w:rPr>
        <w:t xml:space="preserve">. В случае поступления нескольких заявлений о предоставлении в аренду муниципального имущества, включенного в </w:t>
      </w:r>
      <w:hyperlink r:id="rId43" w:history="1">
        <w:r w:rsidRPr="00933CA3">
          <w:rPr>
            <w:color w:val="0000FF"/>
            <w:sz w:val="26"/>
            <w:szCs w:val="26"/>
          </w:rPr>
          <w:t>Перечень</w:t>
        </w:r>
      </w:hyperlink>
      <w:r w:rsidRPr="00933CA3">
        <w:rPr>
          <w:sz w:val="26"/>
          <w:szCs w:val="26"/>
        </w:rPr>
        <w:t xml:space="preserve">, при прочих равных условиях </w:t>
      </w:r>
      <w:r w:rsidRPr="00933CA3">
        <w:rPr>
          <w:sz w:val="26"/>
          <w:szCs w:val="26"/>
        </w:rPr>
        <w:lastRenderedPageBreak/>
        <w:t xml:space="preserve">преимущественное право отдается первому обратившемуся </w:t>
      </w:r>
      <w:r>
        <w:rPr>
          <w:sz w:val="26"/>
          <w:szCs w:val="26"/>
        </w:rPr>
        <w:t>заявителю</w:t>
      </w:r>
      <w:r w:rsidRPr="00933CA3">
        <w:rPr>
          <w:sz w:val="26"/>
          <w:szCs w:val="26"/>
        </w:rPr>
        <w:t>.</w:t>
      </w:r>
    </w:p>
    <w:p w:rsidR="00604202" w:rsidRDefault="00604202" w:rsidP="00604202">
      <w:pPr>
        <w:widowControl w:val="0"/>
        <w:autoSpaceDE w:val="0"/>
        <w:autoSpaceDN w:val="0"/>
        <w:ind w:firstLine="540"/>
        <w:jc w:val="both"/>
        <w:rPr>
          <w:sz w:val="26"/>
          <w:szCs w:val="26"/>
        </w:rPr>
      </w:pPr>
      <w:r w:rsidRPr="00933CA3">
        <w:rPr>
          <w:sz w:val="26"/>
          <w:szCs w:val="26"/>
        </w:rPr>
        <w:t>1</w:t>
      </w:r>
      <w:r>
        <w:rPr>
          <w:sz w:val="26"/>
          <w:szCs w:val="26"/>
        </w:rPr>
        <w:t>3</w:t>
      </w:r>
      <w:r w:rsidRPr="00933CA3">
        <w:rPr>
          <w:sz w:val="26"/>
          <w:szCs w:val="26"/>
        </w:rPr>
        <w:t>. Субъект</w:t>
      </w:r>
      <w:r>
        <w:rPr>
          <w:sz w:val="26"/>
          <w:szCs w:val="26"/>
        </w:rPr>
        <w:t>ам</w:t>
      </w:r>
      <w:r w:rsidRPr="00933CA3">
        <w:rPr>
          <w:sz w:val="26"/>
          <w:szCs w:val="26"/>
        </w:rPr>
        <w:t xml:space="preserve"> малого и среднего предпринимательства, занимающиеся </w:t>
      </w:r>
      <w:r>
        <w:rPr>
          <w:sz w:val="26"/>
          <w:szCs w:val="26"/>
        </w:rPr>
        <w:t xml:space="preserve">приоритетными </w:t>
      </w:r>
      <w:r w:rsidRPr="00933CA3">
        <w:rPr>
          <w:sz w:val="26"/>
          <w:szCs w:val="26"/>
        </w:rPr>
        <w:t xml:space="preserve">видами деятельности, перечень которых </w:t>
      </w:r>
      <w:r>
        <w:rPr>
          <w:sz w:val="26"/>
          <w:szCs w:val="26"/>
        </w:rPr>
        <w:t>определен</w:t>
      </w:r>
      <w:r w:rsidRPr="00933CA3">
        <w:rPr>
          <w:sz w:val="26"/>
          <w:szCs w:val="26"/>
        </w:rPr>
        <w:t xml:space="preserve"> постановлением</w:t>
      </w:r>
      <w:r>
        <w:rPr>
          <w:sz w:val="26"/>
          <w:szCs w:val="26"/>
        </w:rPr>
        <w:t xml:space="preserve"> администрации муниципального района «Сосногорск» «</w:t>
      </w:r>
      <w:r w:rsidRPr="005B5C61">
        <w:rPr>
          <w:noProof/>
          <w:sz w:val="26"/>
          <w:szCs w:val="26"/>
        </w:rPr>
        <w:t>Об утверждении правил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33CA3">
        <w:rPr>
          <w:sz w:val="26"/>
          <w:szCs w:val="26"/>
        </w:rPr>
        <w:t xml:space="preserve">, </w:t>
      </w:r>
      <w:r>
        <w:rPr>
          <w:sz w:val="26"/>
          <w:szCs w:val="26"/>
        </w:rPr>
        <w:t>арендующих включенное в перечень имущество величина годовой арендной платы устанавливается в следующих размерах:</w:t>
      </w:r>
      <w:bookmarkStart w:id="35" w:name="P68"/>
      <w:bookmarkEnd w:id="35"/>
    </w:p>
    <w:p w:rsidR="00604202" w:rsidRDefault="00604202" w:rsidP="00604202">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 первый год аренды - 40 процентов </w:t>
      </w:r>
      <w:r>
        <w:rPr>
          <w:sz w:val="26"/>
          <w:szCs w:val="26"/>
        </w:rPr>
        <w:t xml:space="preserve">от </w:t>
      </w:r>
      <w:r w:rsidRPr="00933CA3">
        <w:rPr>
          <w:sz w:val="26"/>
          <w:szCs w:val="26"/>
        </w:rPr>
        <w:t>размера арендной платы;</w:t>
      </w:r>
    </w:p>
    <w:p w:rsidR="00604202" w:rsidRDefault="00604202" w:rsidP="00604202">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во второй год аренды - 60 процентов </w:t>
      </w:r>
      <w:r>
        <w:rPr>
          <w:sz w:val="26"/>
          <w:szCs w:val="26"/>
        </w:rPr>
        <w:t xml:space="preserve">от </w:t>
      </w:r>
      <w:r w:rsidRPr="00933CA3">
        <w:rPr>
          <w:sz w:val="26"/>
          <w:szCs w:val="26"/>
        </w:rPr>
        <w:t>размера арендной платы;</w:t>
      </w:r>
    </w:p>
    <w:p w:rsidR="00604202" w:rsidRDefault="00604202" w:rsidP="00604202">
      <w:pPr>
        <w:widowControl w:val="0"/>
        <w:autoSpaceDE w:val="0"/>
        <w:autoSpaceDN w:val="0"/>
        <w:ind w:firstLine="540"/>
        <w:contextualSpacing/>
        <w:jc w:val="both"/>
        <w:rPr>
          <w:sz w:val="26"/>
          <w:szCs w:val="26"/>
        </w:rPr>
      </w:pPr>
      <w:r>
        <w:rPr>
          <w:sz w:val="26"/>
          <w:szCs w:val="26"/>
        </w:rPr>
        <w:t xml:space="preserve">- </w:t>
      </w:r>
      <w:r w:rsidRPr="00933CA3">
        <w:rPr>
          <w:sz w:val="26"/>
          <w:szCs w:val="26"/>
        </w:rPr>
        <w:t>в третий год аренды - 80 процентов</w:t>
      </w:r>
      <w:r>
        <w:rPr>
          <w:sz w:val="26"/>
          <w:szCs w:val="26"/>
        </w:rPr>
        <w:t xml:space="preserve"> от </w:t>
      </w:r>
      <w:r w:rsidRPr="00933CA3">
        <w:rPr>
          <w:sz w:val="26"/>
          <w:szCs w:val="26"/>
        </w:rPr>
        <w:t xml:space="preserve"> размера арендной платы;</w:t>
      </w:r>
    </w:p>
    <w:p w:rsidR="00604202" w:rsidRPr="00933CA3" w:rsidRDefault="00604202" w:rsidP="00604202">
      <w:pPr>
        <w:widowControl w:val="0"/>
        <w:autoSpaceDE w:val="0"/>
        <w:autoSpaceDN w:val="0"/>
        <w:ind w:firstLine="540"/>
        <w:contextualSpacing/>
        <w:jc w:val="both"/>
        <w:rPr>
          <w:sz w:val="26"/>
          <w:szCs w:val="26"/>
        </w:rPr>
      </w:pPr>
      <w:r>
        <w:rPr>
          <w:sz w:val="26"/>
          <w:szCs w:val="26"/>
        </w:rPr>
        <w:t xml:space="preserve">- </w:t>
      </w:r>
      <w:r w:rsidRPr="00933CA3">
        <w:rPr>
          <w:sz w:val="26"/>
          <w:szCs w:val="26"/>
        </w:rPr>
        <w:t>в четвертый год аренды и далее - 100 процентов размера арендной платы.</w:t>
      </w:r>
    </w:p>
    <w:p w:rsidR="00604202" w:rsidRPr="00DD10C3" w:rsidRDefault="00604202" w:rsidP="00604202">
      <w:pPr>
        <w:autoSpaceDE w:val="0"/>
        <w:autoSpaceDN w:val="0"/>
        <w:adjustRightInd w:val="0"/>
        <w:ind w:firstLine="540"/>
        <w:jc w:val="both"/>
        <w:rPr>
          <w:bCs/>
          <w:sz w:val="26"/>
          <w:szCs w:val="26"/>
        </w:rPr>
      </w:pPr>
      <w:r w:rsidRPr="00933CA3">
        <w:rPr>
          <w:sz w:val="26"/>
          <w:szCs w:val="26"/>
        </w:rPr>
        <w:t>1</w:t>
      </w:r>
      <w:r>
        <w:rPr>
          <w:sz w:val="26"/>
          <w:szCs w:val="26"/>
        </w:rPr>
        <w:t>4</w:t>
      </w:r>
      <w:r w:rsidRPr="00933CA3">
        <w:rPr>
          <w:sz w:val="26"/>
          <w:szCs w:val="26"/>
        </w:rPr>
        <w:t xml:space="preserve">. Расчет величины годовой арендной платы за пользование муниципальным имуществом, включенным в </w:t>
      </w:r>
      <w:hyperlink r:id="rId44" w:history="1">
        <w:r w:rsidRPr="00933CA3">
          <w:rPr>
            <w:color w:val="0000FF"/>
            <w:sz w:val="26"/>
            <w:szCs w:val="26"/>
          </w:rPr>
          <w:t>Перечень</w:t>
        </w:r>
      </w:hyperlink>
      <w:r w:rsidRPr="00933CA3">
        <w:rPr>
          <w:sz w:val="26"/>
          <w:szCs w:val="26"/>
        </w:rPr>
        <w:t xml:space="preserve">, производится </w:t>
      </w:r>
      <w:r>
        <w:rPr>
          <w:sz w:val="26"/>
          <w:szCs w:val="26"/>
        </w:rPr>
        <w:t>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r>
        <w:rPr>
          <w:bCs/>
          <w:sz w:val="26"/>
          <w:szCs w:val="26"/>
        </w:rPr>
        <w:t>.</w:t>
      </w:r>
    </w:p>
    <w:p w:rsidR="00604202" w:rsidRDefault="00604202" w:rsidP="00604202">
      <w:pPr>
        <w:widowControl w:val="0"/>
        <w:autoSpaceDE w:val="0"/>
        <w:autoSpaceDN w:val="0"/>
        <w:ind w:firstLine="540"/>
        <w:jc w:val="both"/>
        <w:rPr>
          <w:sz w:val="26"/>
          <w:szCs w:val="26"/>
        </w:rPr>
      </w:pPr>
      <w:bookmarkStart w:id="36" w:name="P69"/>
      <w:bookmarkEnd w:id="36"/>
      <w:r w:rsidRPr="00EC06A7">
        <w:rPr>
          <w:sz w:val="26"/>
          <w:szCs w:val="26"/>
        </w:rPr>
        <w:t>1</w:t>
      </w:r>
      <w:r>
        <w:rPr>
          <w:sz w:val="26"/>
          <w:szCs w:val="26"/>
        </w:rPr>
        <w:t>5</w:t>
      </w:r>
      <w:r w:rsidRPr="00EC06A7">
        <w:rPr>
          <w:sz w:val="26"/>
          <w:szCs w:val="26"/>
        </w:rPr>
        <w:t>. Договор с субъектами малого и среднего предпринимательства заключается на срок не менее 5 лет, за исключением случая поступления до заключения договора заявления от лица, приобретающего права владения и (или) пользования имуществом, об уменьшении срока договора.</w:t>
      </w:r>
    </w:p>
    <w:p w:rsidR="00604202" w:rsidRDefault="00604202" w:rsidP="00604202">
      <w:pPr>
        <w:widowControl w:val="0"/>
        <w:autoSpaceDE w:val="0"/>
        <w:autoSpaceDN w:val="0"/>
        <w:ind w:firstLine="540"/>
        <w:jc w:val="both"/>
        <w:rPr>
          <w:sz w:val="26"/>
          <w:szCs w:val="26"/>
        </w:rPr>
      </w:pPr>
      <w:r>
        <w:rPr>
          <w:sz w:val="26"/>
          <w:szCs w:val="26"/>
        </w:rPr>
        <w:t>16. В договор аренды  в отношении имущества, включенного в Перечень, включаются следующие обязательные условия:</w:t>
      </w:r>
    </w:p>
    <w:p w:rsidR="00604202" w:rsidRDefault="00604202" w:rsidP="00604202">
      <w:pPr>
        <w:widowControl w:val="0"/>
        <w:autoSpaceDE w:val="0"/>
        <w:autoSpaceDN w:val="0"/>
        <w:ind w:firstLine="540"/>
        <w:jc w:val="both"/>
        <w:rPr>
          <w:sz w:val="26"/>
          <w:szCs w:val="26"/>
        </w:rPr>
      </w:pPr>
      <w:r w:rsidRPr="00542E1A">
        <w:rPr>
          <w:sz w:val="26"/>
          <w:szCs w:val="26"/>
        </w:rPr>
        <w:t xml:space="preserve">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 </w:t>
      </w:r>
    </w:p>
    <w:p w:rsidR="00604202" w:rsidRDefault="00604202" w:rsidP="00604202">
      <w:pPr>
        <w:widowControl w:val="0"/>
        <w:autoSpaceDE w:val="0"/>
        <w:autoSpaceDN w:val="0"/>
        <w:ind w:firstLine="540"/>
        <w:jc w:val="both"/>
        <w:rPr>
          <w:sz w:val="26"/>
          <w:szCs w:val="26"/>
        </w:rPr>
      </w:pPr>
      <w:r w:rsidRPr="00542E1A">
        <w:rPr>
          <w:sz w:val="26"/>
          <w:szCs w:val="26"/>
        </w:rPr>
        <w:t xml:space="preserve">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 </w:t>
      </w:r>
    </w:p>
    <w:p w:rsidR="00604202" w:rsidRDefault="00604202" w:rsidP="00604202">
      <w:pPr>
        <w:widowControl w:val="0"/>
        <w:autoSpaceDE w:val="0"/>
        <w:autoSpaceDN w:val="0"/>
        <w:ind w:firstLine="540"/>
        <w:jc w:val="both"/>
        <w:rPr>
          <w:sz w:val="26"/>
          <w:szCs w:val="26"/>
        </w:rPr>
      </w:pPr>
      <w:r w:rsidRPr="00542E1A">
        <w:rPr>
          <w:sz w:val="26"/>
          <w:szCs w:val="26"/>
        </w:rPr>
        <w:t xml:space="preserve">3) 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 </w:t>
      </w:r>
    </w:p>
    <w:p w:rsidR="00604202" w:rsidRDefault="00604202" w:rsidP="00604202">
      <w:pPr>
        <w:widowControl w:val="0"/>
        <w:autoSpaceDE w:val="0"/>
        <w:autoSpaceDN w:val="0"/>
        <w:ind w:firstLine="540"/>
        <w:jc w:val="both"/>
        <w:rPr>
          <w:sz w:val="26"/>
          <w:szCs w:val="26"/>
        </w:rPr>
      </w:pPr>
      <w:r w:rsidRPr="00542E1A">
        <w:rPr>
          <w:sz w:val="26"/>
          <w:szCs w:val="26"/>
        </w:rPr>
        <w:t xml:space="preserve">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 </w:t>
      </w:r>
    </w:p>
    <w:p w:rsidR="00604202" w:rsidRPr="00542E1A" w:rsidRDefault="00604202" w:rsidP="00604202">
      <w:pPr>
        <w:widowControl w:val="0"/>
        <w:autoSpaceDE w:val="0"/>
        <w:autoSpaceDN w:val="0"/>
        <w:ind w:firstLine="540"/>
        <w:jc w:val="both"/>
        <w:rPr>
          <w:sz w:val="26"/>
          <w:szCs w:val="26"/>
        </w:rPr>
      </w:pPr>
      <w:r w:rsidRPr="00542E1A">
        <w:rPr>
          <w:sz w:val="26"/>
          <w:szCs w:val="26"/>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604202" w:rsidRPr="00EC06A7" w:rsidRDefault="00604202" w:rsidP="00604202">
      <w:pPr>
        <w:widowControl w:val="0"/>
        <w:autoSpaceDE w:val="0"/>
        <w:autoSpaceDN w:val="0"/>
        <w:jc w:val="both"/>
        <w:outlineLvl w:val="1"/>
        <w:rPr>
          <w:b/>
          <w:sz w:val="26"/>
          <w:szCs w:val="26"/>
          <w:u w:val="single"/>
        </w:rPr>
      </w:pPr>
      <w:r w:rsidRPr="00EC06A7">
        <w:rPr>
          <w:sz w:val="26"/>
          <w:szCs w:val="26"/>
        </w:rPr>
        <w:tab/>
        <w:t>1</w:t>
      </w:r>
      <w:r>
        <w:rPr>
          <w:sz w:val="26"/>
          <w:szCs w:val="26"/>
        </w:rPr>
        <w:t>7</w:t>
      </w:r>
      <w:r w:rsidRPr="00EC06A7">
        <w:rPr>
          <w:sz w:val="26"/>
          <w:szCs w:val="26"/>
        </w:rPr>
        <w:t xml:space="preserve">. В случае нарушения установленных договором </w:t>
      </w:r>
      <w:r>
        <w:rPr>
          <w:sz w:val="26"/>
          <w:szCs w:val="26"/>
        </w:rPr>
        <w:t xml:space="preserve">обязательных </w:t>
      </w:r>
      <w:r w:rsidRPr="00EC06A7">
        <w:rPr>
          <w:sz w:val="26"/>
          <w:szCs w:val="26"/>
        </w:rPr>
        <w:t xml:space="preserve">условий предоставления имущественной поддержки субъектами малого и среднего предпринимательства, организациями, образующим инфраструктуру поддержки субъектов малого и среднего предпринимательства, предоставленные льготы отменяются. </w:t>
      </w:r>
    </w:p>
    <w:p w:rsidR="00604202" w:rsidRDefault="00604202" w:rsidP="00604202">
      <w:pPr>
        <w:widowControl w:val="0"/>
        <w:autoSpaceDE w:val="0"/>
        <w:autoSpaceDN w:val="0"/>
        <w:ind w:firstLine="708"/>
        <w:jc w:val="both"/>
        <w:outlineLvl w:val="1"/>
        <w:rPr>
          <w:sz w:val="26"/>
          <w:szCs w:val="26"/>
        </w:rPr>
      </w:pPr>
      <w:r w:rsidRPr="00D5006F">
        <w:rPr>
          <w:sz w:val="26"/>
          <w:szCs w:val="26"/>
        </w:rPr>
        <w:t>1</w:t>
      </w:r>
      <w:r>
        <w:rPr>
          <w:sz w:val="26"/>
          <w:szCs w:val="26"/>
        </w:rPr>
        <w:t>8</w:t>
      </w:r>
      <w:r w:rsidRPr="00D5006F">
        <w:rPr>
          <w:sz w:val="26"/>
          <w:szCs w:val="26"/>
        </w:rPr>
        <w:t xml:space="preserve">. В соответствии с частью 3 статьи 18 </w:t>
      </w:r>
      <w:r>
        <w:rPr>
          <w:sz w:val="26"/>
          <w:szCs w:val="26"/>
        </w:rPr>
        <w:t>Федерального закона Комитет</w:t>
      </w:r>
      <w:r w:rsidRPr="00D5006F">
        <w:rPr>
          <w:sz w:val="26"/>
          <w:szCs w:val="26"/>
        </w:rPr>
        <w:t xml:space="preserve">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w:t>
      </w:r>
      <w:r w:rsidRPr="00D5006F">
        <w:rPr>
          <w:sz w:val="26"/>
          <w:szCs w:val="26"/>
        </w:rPr>
        <w:lastRenderedPageBreak/>
        <w:t xml:space="preserve">МСП, предоставленным таким субъектам или организациям муниципальным имуществом при его использовании не по целевому назначению и (или) с нарушением запретов, установленных частью 2 указанной статьи. </w:t>
      </w:r>
    </w:p>
    <w:p w:rsidR="00604202" w:rsidRDefault="00604202" w:rsidP="00604202">
      <w:pPr>
        <w:widowControl w:val="0"/>
        <w:autoSpaceDE w:val="0"/>
        <w:autoSpaceDN w:val="0"/>
        <w:ind w:firstLine="708"/>
        <w:jc w:val="both"/>
        <w:outlineLvl w:val="1"/>
        <w:rPr>
          <w:sz w:val="26"/>
          <w:szCs w:val="26"/>
        </w:rPr>
      </w:pPr>
      <w:r w:rsidRPr="00D5006F">
        <w:rPr>
          <w:sz w:val="26"/>
          <w:szCs w:val="26"/>
        </w:rPr>
        <w:t xml:space="preserve">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 </w:t>
      </w:r>
    </w:p>
    <w:p w:rsidR="00604202" w:rsidRDefault="00604202" w:rsidP="00604202">
      <w:pPr>
        <w:autoSpaceDE w:val="0"/>
        <w:autoSpaceDN w:val="0"/>
        <w:adjustRightInd w:val="0"/>
        <w:ind w:firstLine="540"/>
        <w:jc w:val="both"/>
        <w:rPr>
          <w:sz w:val="26"/>
          <w:szCs w:val="26"/>
        </w:rPr>
      </w:pPr>
      <w:bookmarkStart w:id="37" w:name="Par0"/>
      <w:bookmarkEnd w:id="37"/>
    </w:p>
    <w:p w:rsidR="00604202" w:rsidRDefault="00604202" w:rsidP="00604202">
      <w:pPr>
        <w:widowControl w:val="0"/>
        <w:autoSpaceDE w:val="0"/>
        <w:autoSpaceDN w:val="0"/>
        <w:jc w:val="center"/>
        <w:outlineLvl w:val="1"/>
        <w:rPr>
          <w:sz w:val="26"/>
          <w:szCs w:val="26"/>
        </w:rPr>
      </w:pPr>
    </w:p>
    <w:p w:rsidR="00604202" w:rsidRPr="00933CA3" w:rsidRDefault="00604202" w:rsidP="00604202">
      <w:pPr>
        <w:widowControl w:val="0"/>
        <w:autoSpaceDE w:val="0"/>
        <w:autoSpaceDN w:val="0"/>
        <w:jc w:val="center"/>
        <w:outlineLvl w:val="1"/>
        <w:rPr>
          <w:sz w:val="26"/>
          <w:szCs w:val="26"/>
        </w:rPr>
      </w:pPr>
      <w:r>
        <w:rPr>
          <w:sz w:val="26"/>
          <w:szCs w:val="26"/>
        </w:rPr>
        <w:t>I</w:t>
      </w:r>
      <w:r>
        <w:rPr>
          <w:sz w:val="26"/>
          <w:szCs w:val="26"/>
          <w:lang w:val="en-US"/>
        </w:rPr>
        <w:t>II</w:t>
      </w:r>
      <w:r w:rsidRPr="00933CA3">
        <w:rPr>
          <w:sz w:val="26"/>
          <w:szCs w:val="26"/>
        </w:rPr>
        <w:t>. Порядок предоставления организациям, образующим</w:t>
      </w:r>
    </w:p>
    <w:p w:rsidR="00604202" w:rsidRPr="00933CA3" w:rsidRDefault="00604202" w:rsidP="00604202">
      <w:pPr>
        <w:widowControl w:val="0"/>
        <w:autoSpaceDE w:val="0"/>
        <w:autoSpaceDN w:val="0"/>
        <w:jc w:val="center"/>
        <w:rPr>
          <w:sz w:val="26"/>
          <w:szCs w:val="26"/>
        </w:rPr>
      </w:pPr>
      <w:r w:rsidRPr="00933CA3">
        <w:rPr>
          <w:sz w:val="26"/>
          <w:szCs w:val="26"/>
        </w:rPr>
        <w:t>инфраструктуру поддержки субъектов малого и среднего</w:t>
      </w:r>
    </w:p>
    <w:p w:rsidR="00604202" w:rsidRDefault="00604202" w:rsidP="00604202">
      <w:pPr>
        <w:widowControl w:val="0"/>
        <w:autoSpaceDE w:val="0"/>
        <w:autoSpaceDN w:val="0"/>
        <w:jc w:val="center"/>
        <w:rPr>
          <w:sz w:val="26"/>
          <w:szCs w:val="26"/>
        </w:rPr>
      </w:pPr>
      <w:r w:rsidRPr="00933CA3">
        <w:rPr>
          <w:sz w:val="26"/>
          <w:szCs w:val="26"/>
        </w:rPr>
        <w:t xml:space="preserve">предпринимательства, в аренду </w:t>
      </w:r>
      <w:r>
        <w:rPr>
          <w:sz w:val="26"/>
          <w:szCs w:val="26"/>
        </w:rPr>
        <w:t xml:space="preserve">муниципального </w:t>
      </w:r>
      <w:r w:rsidRPr="00933CA3">
        <w:rPr>
          <w:sz w:val="26"/>
          <w:szCs w:val="26"/>
        </w:rPr>
        <w:t>имущества</w:t>
      </w:r>
      <w:r>
        <w:rPr>
          <w:sz w:val="26"/>
          <w:szCs w:val="26"/>
        </w:rPr>
        <w:t>,</w:t>
      </w:r>
    </w:p>
    <w:p w:rsidR="00604202" w:rsidRPr="00933CA3" w:rsidRDefault="00604202" w:rsidP="00604202">
      <w:pPr>
        <w:widowControl w:val="0"/>
        <w:autoSpaceDE w:val="0"/>
        <w:autoSpaceDN w:val="0"/>
        <w:jc w:val="center"/>
        <w:rPr>
          <w:sz w:val="26"/>
          <w:szCs w:val="26"/>
        </w:rPr>
      </w:pPr>
      <w:r w:rsidRPr="00933CA3">
        <w:rPr>
          <w:sz w:val="26"/>
          <w:szCs w:val="26"/>
        </w:rPr>
        <w:t>включенного в Перечень</w:t>
      </w:r>
    </w:p>
    <w:p w:rsidR="00604202" w:rsidRPr="00933CA3" w:rsidRDefault="00604202" w:rsidP="00604202">
      <w:pPr>
        <w:widowControl w:val="0"/>
        <w:autoSpaceDE w:val="0"/>
        <w:autoSpaceDN w:val="0"/>
        <w:rPr>
          <w:sz w:val="26"/>
          <w:szCs w:val="26"/>
        </w:rPr>
      </w:pPr>
    </w:p>
    <w:p w:rsidR="00604202" w:rsidRPr="00933CA3" w:rsidRDefault="00604202" w:rsidP="00604202">
      <w:pPr>
        <w:widowControl w:val="0"/>
        <w:autoSpaceDE w:val="0"/>
        <w:autoSpaceDN w:val="0"/>
        <w:ind w:firstLine="540"/>
        <w:jc w:val="both"/>
        <w:rPr>
          <w:sz w:val="26"/>
          <w:szCs w:val="26"/>
        </w:rPr>
      </w:pPr>
      <w:r>
        <w:rPr>
          <w:sz w:val="26"/>
          <w:szCs w:val="26"/>
        </w:rPr>
        <w:t>19</w:t>
      </w:r>
      <w:r w:rsidRPr="00933CA3">
        <w:rPr>
          <w:sz w:val="26"/>
          <w:szCs w:val="26"/>
        </w:rPr>
        <w:t xml:space="preserve">. </w:t>
      </w:r>
      <w:r>
        <w:rPr>
          <w:sz w:val="26"/>
          <w:szCs w:val="26"/>
        </w:rPr>
        <w:t>Муниципальное</w:t>
      </w:r>
      <w:r w:rsidRPr="00933CA3">
        <w:rPr>
          <w:sz w:val="26"/>
          <w:szCs w:val="26"/>
        </w:rPr>
        <w:t xml:space="preserve"> имущество, включенное в </w:t>
      </w:r>
      <w:hyperlink r:id="rId45" w:history="1">
        <w:r w:rsidRPr="00933CA3">
          <w:rPr>
            <w:color w:val="0000FF"/>
            <w:sz w:val="26"/>
            <w:szCs w:val="26"/>
          </w:rPr>
          <w:t>Перечень</w:t>
        </w:r>
      </w:hyperlink>
      <w:r w:rsidRPr="00933CA3">
        <w:rPr>
          <w:sz w:val="26"/>
          <w:szCs w:val="26"/>
        </w:rP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46" w:history="1">
        <w:r w:rsidRPr="00933CA3">
          <w:rPr>
            <w:color w:val="0000FF"/>
            <w:sz w:val="26"/>
            <w:szCs w:val="26"/>
          </w:rPr>
          <w:t>приказом</w:t>
        </w:r>
      </w:hyperlink>
      <w:r w:rsidRPr="00933CA3">
        <w:rPr>
          <w:sz w:val="26"/>
          <w:szCs w:val="26"/>
        </w:rPr>
        <w:t xml:space="preserve"> ФАС России от 10 февраля 2010 г. </w:t>
      </w:r>
      <w:r>
        <w:rPr>
          <w:sz w:val="26"/>
          <w:szCs w:val="26"/>
        </w:rPr>
        <w:t>№</w:t>
      </w:r>
      <w:r w:rsidRPr="00933CA3">
        <w:rPr>
          <w:sz w:val="26"/>
          <w:szCs w:val="26"/>
        </w:rPr>
        <w:t xml:space="preserve"> 67 </w:t>
      </w:r>
      <w:r>
        <w:rPr>
          <w:sz w:val="26"/>
          <w:szCs w:val="26"/>
        </w:rPr>
        <w:t>«</w:t>
      </w:r>
      <w:r w:rsidRPr="00933CA3">
        <w:rPr>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6"/>
          <w:szCs w:val="26"/>
        </w:rPr>
        <w:t>»</w:t>
      </w:r>
      <w:r w:rsidRPr="00933CA3">
        <w:rPr>
          <w:sz w:val="26"/>
          <w:szCs w:val="26"/>
        </w:rPr>
        <w:t>.</w:t>
      </w: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Pr="00933CA3" w:rsidRDefault="00604202" w:rsidP="00604202">
      <w:pPr>
        <w:rPr>
          <w:sz w:val="26"/>
          <w:szCs w:val="26"/>
        </w:rPr>
      </w:pPr>
    </w:p>
    <w:p w:rsidR="00604202" w:rsidRDefault="00604202" w:rsidP="00604202">
      <w:pPr>
        <w:autoSpaceDE w:val="0"/>
        <w:autoSpaceDN w:val="0"/>
        <w:adjustRightInd w:val="0"/>
        <w:jc w:val="right"/>
        <w:outlineLvl w:val="1"/>
        <w:rPr>
          <w:bCs/>
          <w:sz w:val="22"/>
          <w:szCs w:val="22"/>
        </w:rPr>
      </w:pPr>
      <w:r w:rsidRPr="00A73FD3">
        <w:rPr>
          <w:sz w:val="22"/>
          <w:szCs w:val="22"/>
        </w:rPr>
        <w:lastRenderedPageBreak/>
        <w:t>Приложение к порядку</w:t>
      </w:r>
      <w:r w:rsidRPr="00A73FD3">
        <w:rPr>
          <w:bCs/>
          <w:sz w:val="22"/>
          <w:szCs w:val="22"/>
        </w:rPr>
        <w:t xml:space="preserve"> предоставления </w:t>
      </w:r>
    </w:p>
    <w:p w:rsidR="00604202" w:rsidRDefault="00604202" w:rsidP="00604202">
      <w:pPr>
        <w:autoSpaceDE w:val="0"/>
        <w:autoSpaceDN w:val="0"/>
        <w:adjustRightInd w:val="0"/>
        <w:jc w:val="right"/>
        <w:outlineLvl w:val="1"/>
        <w:rPr>
          <w:sz w:val="22"/>
          <w:szCs w:val="22"/>
        </w:rPr>
      </w:pPr>
      <w:r w:rsidRPr="00A73FD3">
        <w:rPr>
          <w:bCs/>
          <w:sz w:val="22"/>
          <w:szCs w:val="22"/>
        </w:rPr>
        <w:t xml:space="preserve">в аренду имущества </w:t>
      </w:r>
      <w:r w:rsidRPr="00A73FD3">
        <w:rPr>
          <w:sz w:val="22"/>
          <w:szCs w:val="22"/>
        </w:rPr>
        <w:t xml:space="preserve">муниципального образования </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sz w:val="22"/>
          <w:szCs w:val="22"/>
        </w:rPr>
        <w:t>муниципального района</w:t>
      </w:r>
      <w:r w:rsidRPr="00A73FD3">
        <w:rPr>
          <w:rFonts w:eastAsiaTheme="minorEastAsia"/>
          <w:color w:val="000000"/>
          <w:sz w:val="22"/>
          <w:szCs w:val="22"/>
        </w:rPr>
        <w:t xml:space="preserve"> «Сосногорск», </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включенного в перечень муниципального имущества, </w:t>
      </w:r>
    </w:p>
    <w:p w:rsidR="00604202" w:rsidRDefault="00604202" w:rsidP="00604202">
      <w:pPr>
        <w:autoSpaceDE w:val="0"/>
        <w:autoSpaceDN w:val="0"/>
        <w:adjustRightInd w:val="0"/>
        <w:jc w:val="right"/>
        <w:outlineLvl w:val="1"/>
        <w:rPr>
          <w:sz w:val="22"/>
          <w:szCs w:val="22"/>
        </w:rPr>
      </w:pPr>
      <w:r w:rsidRPr="00A73FD3">
        <w:rPr>
          <w:sz w:val="22"/>
          <w:szCs w:val="22"/>
        </w:rPr>
        <w:t xml:space="preserve">свободного от прав третьих лиц (за исключением </w:t>
      </w:r>
    </w:p>
    <w:p w:rsidR="00604202" w:rsidRDefault="00604202" w:rsidP="00604202">
      <w:pPr>
        <w:autoSpaceDE w:val="0"/>
        <w:autoSpaceDN w:val="0"/>
        <w:adjustRightInd w:val="0"/>
        <w:jc w:val="right"/>
        <w:outlineLvl w:val="1"/>
        <w:rPr>
          <w:sz w:val="22"/>
          <w:szCs w:val="22"/>
        </w:rPr>
      </w:pPr>
      <w:r w:rsidRPr="00A73FD3">
        <w:rPr>
          <w:sz w:val="22"/>
          <w:szCs w:val="22"/>
        </w:rPr>
        <w:t xml:space="preserve">имущественных прав субъектов малого и </w:t>
      </w:r>
    </w:p>
    <w:p w:rsidR="00604202" w:rsidRDefault="00604202" w:rsidP="00604202">
      <w:pPr>
        <w:autoSpaceDE w:val="0"/>
        <w:autoSpaceDN w:val="0"/>
        <w:adjustRightInd w:val="0"/>
        <w:jc w:val="right"/>
        <w:outlineLvl w:val="1"/>
        <w:rPr>
          <w:sz w:val="22"/>
          <w:szCs w:val="22"/>
        </w:rPr>
      </w:pPr>
      <w:r w:rsidRPr="00A73FD3">
        <w:rPr>
          <w:sz w:val="22"/>
          <w:szCs w:val="22"/>
        </w:rPr>
        <w:t xml:space="preserve">среднего предпринимательства), в целях </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sz w:val="22"/>
          <w:szCs w:val="22"/>
        </w:rPr>
        <w:t xml:space="preserve">предоставления его на долгосрочной </w:t>
      </w:r>
      <w:r w:rsidRPr="00A73FD3">
        <w:rPr>
          <w:rFonts w:eastAsiaTheme="minorEastAsia"/>
          <w:color w:val="000000"/>
          <w:sz w:val="22"/>
          <w:szCs w:val="22"/>
        </w:rPr>
        <w:t>основе</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во владение и (или) пользование субъектам малого</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и среднего предпринимательства и организациям, </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образующим инфраструктуру поддержки субъектов </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малого и среднего предпринимательства </w:t>
      </w:r>
    </w:p>
    <w:p w:rsidR="00604202" w:rsidRPr="00A73FD3" w:rsidRDefault="00604202" w:rsidP="00604202">
      <w:pPr>
        <w:autoSpaceDE w:val="0"/>
        <w:autoSpaceDN w:val="0"/>
        <w:adjustRightInd w:val="0"/>
        <w:jc w:val="right"/>
        <w:outlineLvl w:val="1"/>
        <w:rPr>
          <w:sz w:val="22"/>
          <w:szCs w:val="22"/>
        </w:rPr>
      </w:pPr>
      <w:r w:rsidRPr="00A73FD3">
        <w:rPr>
          <w:rFonts w:eastAsiaTheme="minorEastAsia"/>
          <w:color w:val="000000"/>
          <w:sz w:val="22"/>
          <w:szCs w:val="22"/>
        </w:rPr>
        <w:t>(в том числе по льготным ставкам)</w:t>
      </w:r>
    </w:p>
    <w:p w:rsidR="00604202" w:rsidRDefault="00604202" w:rsidP="00604202">
      <w:pPr>
        <w:widowControl w:val="0"/>
        <w:autoSpaceDE w:val="0"/>
        <w:autoSpaceDN w:val="0"/>
        <w:jc w:val="right"/>
        <w:rPr>
          <w:rFonts w:ascii="Courier New" w:hAnsi="Courier New" w:cs="Courier New"/>
          <w:sz w:val="20"/>
          <w:szCs w:val="20"/>
        </w:rPr>
      </w:pPr>
    </w:p>
    <w:p w:rsidR="00604202" w:rsidRPr="001D3FB1" w:rsidRDefault="00604202" w:rsidP="00604202">
      <w:pPr>
        <w:widowControl w:val="0"/>
        <w:autoSpaceDE w:val="0"/>
        <w:autoSpaceDN w:val="0"/>
        <w:ind w:left="4962"/>
        <w:jc w:val="right"/>
        <w:rPr>
          <w:sz w:val="26"/>
          <w:szCs w:val="26"/>
        </w:rPr>
      </w:pPr>
      <w:r w:rsidRPr="00A30150">
        <w:rPr>
          <w:sz w:val="26"/>
          <w:szCs w:val="26"/>
        </w:rPr>
        <w:t xml:space="preserve">Председателю Комитета по управлению имуществом </w:t>
      </w:r>
      <w:r w:rsidRPr="001D3FB1">
        <w:rPr>
          <w:sz w:val="26"/>
          <w:szCs w:val="26"/>
        </w:rPr>
        <w:t>администрации</w:t>
      </w:r>
    </w:p>
    <w:p w:rsidR="00604202" w:rsidRPr="001D3FB1" w:rsidRDefault="00604202" w:rsidP="00604202">
      <w:pPr>
        <w:widowControl w:val="0"/>
        <w:autoSpaceDE w:val="0"/>
        <w:autoSpaceDN w:val="0"/>
        <w:jc w:val="right"/>
        <w:rPr>
          <w:sz w:val="26"/>
          <w:szCs w:val="26"/>
        </w:rPr>
      </w:pPr>
      <w:r w:rsidRPr="001D3FB1">
        <w:rPr>
          <w:sz w:val="26"/>
          <w:szCs w:val="26"/>
        </w:rPr>
        <w:t xml:space="preserve">                                         муниципального района "Сосногорск"</w:t>
      </w:r>
    </w:p>
    <w:p w:rsidR="00604202" w:rsidRPr="001D3FB1" w:rsidRDefault="00604202" w:rsidP="00604202">
      <w:pPr>
        <w:widowControl w:val="0"/>
        <w:autoSpaceDE w:val="0"/>
        <w:autoSpaceDN w:val="0"/>
        <w:jc w:val="right"/>
        <w:rPr>
          <w:sz w:val="26"/>
          <w:szCs w:val="26"/>
        </w:rPr>
      </w:pPr>
      <w:r w:rsidRPr="001D3FB1">
        <w:rPr>
          <w:sz w:val="26"/>
          <w:szCs w:val="26"/>
        </w:rPr>
        <w:t xml:space="preserve">                                         __________________________________</w:t>
      </w:r>
    </w:p>
    <w:p w:rsidR="00604202" w:rsidRPr="001D3FB1" w:rsidRDefault="00604202" w:rsidP="00604202">
      <w:pPr>
        <w:widowControl w:val="0"/>
        <w:autoSpaceDE w:val="0"/>
        <w:autoSpaceDN w:val="0"/>
        <w:jc w:val="right"/>
        <w:rPr>
          <w:sz w:val="26"/>
          <w:szCs w:val="26"/>
        </w:rPr>
      </w:pPr>
      <w:r w:rsidRPr="001D3FB1">
        <w:rPr>
          <w:sz w:val="26"/>
          <w:szCs w:val="26"/>
        </w:rPr>
        <w:t xml:space="preserve">                                                                   (Ф.И.О.)</w:t>
      </w:r>
    </w:p>
    <w:p w:rsidR="00604202" w:rsidRPr="001D3FB1" w:rsidRDefault="00604202" w:rsidP="00604202">
      <w:pPr>
        <w:widowControl w:val="0"/>
        <w:autoSpaceDE w:val="0"/>
        <w:autoSpaceDN w:val="0"/>
        <w:jc w:val="right"/>
        <w:rPr>
          <w:sz w:val="26"/>
          <w:szCs w:val="26"/>
        </w:rPr>
      </w:pPr>
      <w:r w:rsidRPr="001D3FB1">
        <w:rPr>
          <w:sz w:val="26"/>
          <w:szCs w:val="26"/>
        </w:rPr>
        <w:t xml:space="preserve">                                         от _______________________________</w:t>
      </w:r>
    </w:p>
    <w:p w:rsidR="00604202" w:rsidRPr="001D3FB1" w:rsidRDefault="00604202" w:rsidP="00604202">
      <w:pPr>
        <w:widowControl w:val="0"/>
        <w:autoSpaceDE w:val="0"/>
        <w:autoSpaceDN w:val="0"/>
        <w:jc w:val="right"/>
        <w:rPr>
          <w:sz w:val="26"/>
          <w:szCs w:val="26"/>
        </w:rPr>
      </w:pPr>
      <w:r w:rsidRPr="001D3FB1">
        <w:rPr>
          <w:sz w:val="26"/>
          <w:szCs w:val="26"/>
        </w:rPr>
        <w:t xml:space="preserve">                                         __________________________________</w:t>
      </w:r>
    </w:p>
    <w:p w:rsidR="00604202" w:rsidRDefault="00604202" w:rsidP="00604202">
      <w:pPr>
        <w:widowControl w:val="0"/>
        <w:autoSpaceDE w:val="0"/>
        <w:autoSpaceDN w:val="0"/>
        <w:jc w:val="right"/>
        <w:rPr>
          <w:sz w:val="20"/>
          <w:szCs w:val="20"/>
        </w:rPr>
      </w:pPr>
      <w:r w:rsidRPr="00A73FD3">
        <w:rPr>
          <w:sz w:val="20"/>
          <w:szCs w:val="20"/>
        </w:rPr>
        <w:t xml:space="preserve">(наименование субъекта, </w:t>
      </w:r>
    </w:p>
    <w:p w:rsidR="00604202" w:rsidRPr="00A73FD3" w:rsidRDefault="00604202" w:rsidP="00604202">
      <w:pPr>
        <w:widowControl w:val="0"/>
        <w:autoSpaceDE w:val="0"/>
        <w:autoSpaceDN w:val="0"/>
        <w:jc w:val="right"/>
        <w:rPr>
          <w:sz w:val="20"/>
          <w:szCs w:val="20"/>
        </w:rPr>
      </w:pPr>
      <w:r w:rsidRPr="00A73FD3">
        <w:rPr>
          <w:sz w:val="20"/>
          <w:szCs w:val="20"/>
        </w:rPr>
        <w:t>фамилия, имя отчество заявителя)</w:t>
      </w:r>
    </w:p>
    <w:p w:rsidR="00604202" w:rsidRPr="001D3FB1" w:rsidRDefault="00604202" w:rsidP="00604202">
      <w:pPr>
        <w:widowControl w:val="0"/>
        <w:autoSpaceDE w:val="0"/>
        <w:autoSpaceDN w:val="0"/>
        <w:jc w:val="right"/>
        <w:rPr>
          <w:sz w:val="26"/>
          <w:szCs w:val="26"/>
        </w:rPr>
      </w:pPr>
    </w:p>
    <w:p w:rsidR="00604202" w:rsidRPr="00A30150" w:rsidRDefault="00604202" w:rsidP="00604202">
      <w:pPr>
        <w:widowControl w:val="0"/>
        <w:autoSpaceDE w:val="0"/>
        <w:autoSpaceDN w:val="0"/>
        <w:jc w:val="right"/>
        <w:rPr>
          <w:sz w:val="26"/>
          <w:szCs w:val="26"/>
        </w:rPr>
      </w:pPr>
    </w:p>
    <w:p w:rsidR="00604202" w:rsidRPr="001D3FB1" w:rsidRDefault="00604202" w:rsidP="00604202">
      <w:pPr>
        <w:widowControl w:val="0"/>
        <w:autoSpaceDE w:val="0"/>
        <w:autoSpaceDN w:val="0"/>
        <w:jc w:val="both"/>
        <w:rPr>
          <w:rFonts w:ascii="Courier New" w:hAnsi="Courier New" w:cs="Courier New"/>
          <w:sz w:val="20"/>
          <w:szCs w:val="20"/>
        </w:rPr>
      </w:pPr>
    </w:p>
    <w:p w:rsidR="00604202" w:rsidRDefault="00604202" w:rsidP="00604202">
      <w:pPr>
        <w:widowControl w:val="0"/>
        <w:autoSpaceDE w:val="0"/>
        <w:autoSpaceDN w:val="0"/>
        <w:rPr>
          <w:rFonts w:ascii="Courier New" w:hAnsi="Courier New" w:cs="Courier New"/>
          <w:sz w:val="20"/>
          <w:szCs w:val="20"/>
        </w:rPr>
      </w:pPr>
      <w:bookmarkStart w:id="38" w:name="P4651"/>
      <w:bookmarkEnd w:id="38"/>
    </w:p>
    <w:p w:rsidR="00604202" w:rsidRPr="009339A8" w:rsidRDefault="00604202" w:rsidP="00604202">
      <w:pPr>
        <w:jc w:val="center"/>
        <w:rPr>
          <w:sz w:val="28"/>
          <w:szCs w:val="28"/>
        </w:rPr>
      </w:pPr>
      <w:r w:rsidRPr="009339A8">
        <w:rPr>
          <w:sz w:val="28"/>
          <w:szCs w:val="28"/>
        </w:rPr>
        <w:t>ЗАЯВЛЕНИЕ</w:t>
      </w:r>
    </w:p>
    <w:p w:rsidR="00604202" w:rsidRPr="009339A8" w:rsidRDefault="00604202" w:rsidP="00604202">
      <w:pPr>
        <w:jc w:val="center"/>
        <w:rPr>
          <w:sz w:val="28"/>
          <w:szCs w:val="28"/>
        </w:rPr>
      </w:pPr>
    </w:p>
    <w:p w:rsidR="00604202" w:rsidRPr="009339A8" w:rsidRDefault="00604202" w:rsidP="00604202">
      <w:pPr>
        <w:pStyle w:val="a3"/>
        <w:jc w:val="both"/>
        <w:rPr>
          <w:szCs w:val="20"/>
          <w:lang w:eastAsia="ru-RU"/>
        </w:rPr>
      </w:pPr>
      <w:r w:rsidRPr="009339A8">
        <w:rPr>
          <w:szCs w:val="20"/>
          <w:lang w:eastAsia="ru-RU"/>
        </w:rPr>
        <w:t>Прошу предоставить в аренду недвижимое   (движимое) имущество</w:t>
      </w:r>
      <w:r>
        <w:rPr>
          <w:szCs w:val="20"/>
          <w:lang w:eastAsia="ru-RU"/>
        </w:rPr>
        <w:t xml:space="preserve">, </w:t>
      </w:r>
      <w:r w:rsidRPr="009339A8">
        <w:rPr>
          <w:rFonts w:eastAsiaTheme="minorEastAsia"/>
          <w:color w:val="000000"/>
          <w:lang w:eastAsia="ru-RU"/>
        </w:rPr>
        <w:t>включенно</w:t>
      </w:r>
      <w:r>
        <w:rPr>
          <w:rFonts w:eastAsiaTheme="minorEastAsia"/>
          <w:color w:val="000000"/>
          <w:lang w:eastAsia="ru-RU"/>
        </w:rPr>
        <w:t>е</w:t>
      </w:r>
      <w:r w:rsidRPr="009339A8">
        <w:rPr>
          <w:rFonts w:eastAsiaTheme="minorEastAsia"/>
          <w:color w:val="000000"/>
          <w:lang w:eastAsia="ru-RU"/>
        </w:rPr>
        <w:t xml:space="preserve"> в перечень муниципального имущества, </w:t>
      </w:r>
      <w:r w:rsidRPr="009339A8">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lang w:eastAsia="ru-RU"/>
        </w:rPr>
        <w:t>основе во владение и (или) пользование</w:t>
      </w:r>
      <w:r>
        <w:rPr>
          <w:rFonts w:eastAsiaTheme="minorEastAsia"/>
          <w:color w:val="000000"/>
          <w:lang w:eastAsia="ru-RU"/>
        </w:rPr>
        <w:t>, расположенное</w:t>
      </w:r>
      <w:r w:rsidRPr="009339A8">
        <w:rPr>
          <w:szCs w:val="20"/>
          <w:lang w:eastAsia="ru-RU"/>
        </w:rPr>
        <w:t xml:space="preserve"> по   адресу:</w:t>
      </w:r>
    </w:p>
    <w:p w:rsidR="00604202" w:rsidRPr="009339A8" w:rsidRDefault="00604202" w:rsidP="00604202">
      <w:pPr>
        <w:pStyle w:val="a3"/>
        <w:jc w:val="both"/>
        <w:rPr>
          <w:szCs w:val="20"/>
          <w:lang w:eastAsia="ru-RU"/>
        </w:rPr>
      </w:pPr>
      <w:r w:rsidRPr="009339A8">
        <w:rPr>
          <w:szCs w:val="20"/>
          <w:lang w:eastAsia="ru-RU"/>
        </w:rPr>
        <w:t>Район__________________г._________________ ул.__________________ дом №_________</w:t>
      </w:r>
      <w:r>
        <w:rPr>
          <w:szCs w:val="20"/>
          <w:lang w:eastAsia="ru-RU"/>
        </w:rPr>
        <w:t>_</w:t>
      </w:r>
      <w:r w:rsidRPr="009339A8">
        <w:rPr>
          <w:szCs w:val="20"/>
          <w:lang w:eastAsia="ru-RU"/>
        </w:rPr>
        <w:t xml:space="preserve"> корпус №_________ этаж_____ помещения №№ (наименование имущества) ___________</w:t>
      </w:r>
      <w:r>
        <w:rPr>
          <w:szCs w:val="20"/>
          <w:lang w:eastAsia="ru-RU"/>
        </w:rPr>
        <w:t>_______________</w:t>
      </w:r>
    </w:p>
    <w:p w:rsidR="00604202" w:rsidRPr="009339A8" w:rsidRDefault="00604202" w:rsidP="00604202">
      <w:pPr>
        <w:pStyle w:val="a3"/>
        <w:jc w:val="both"/>
        <w:rPr>
          <w:szCs w:val="20"/>
          <w:lang w:eastAsia="ru-RU"/>
        </w:rPr>
      </w:pPr>
      <w:r w:rsidRPr="009339A8">
        <w:rPr>
          <w:szCs w:val="20"/>
          <w:lang w:eastAsia="ru-RU"/>
        </w:rPr>
        <w:t>Общая площадь _____________</w:t>
      </w:r>
      <w:r>
        <w:rPr>
          <w:szCs w:val="20"/>
          <w:lang w:eastAsia="ru-RU"/>
        </w:rPr>
        <w:t>____</w:t>
      </w:r>
      <w:r w:rsidRPr="009339A8">
        <w:rPr>
          <w:szCs w:val="20"/>
          <w:lang w:eastAsia="ru-RU"/>
        </w:rPr>
        <w:t xml:space="preserve"> кв.м. </w:t>
      </w:r>
    </w:p>
    <w:p w:rsidR="00604202" w:rsidRPr="009339A8" w:rsidRDefault="00604202" w:rsidP="00604202">
      <w:pPr>
        <w:pStyle w:val="a3"/>
        <w:jc w:val="both"/>
        <w:rPr>
          <w:szCs w:val="20"/>
          <w:lang w:eastAsia="ru-RU"/>
        </w:rPr>
      </w:pPr>
      <w:r w:rsidRPr="009339A8">
        <w:rPr>
          <w:szCs w:val="20"/>
          <w:lang w:eastAsia="ru-RU"/>
        </w:rPr>
        <w:t>Срок аренды установить  с  «____» __________ 20__ г. на ____________</w:t>
      </w:r>
      <w:r>
        <w:rPr>
          <w:szCs w:val="20"/>
          <w:lang w:eastAsia="ru-RU"/>
        </w:rPr>
        <w:t>________</w:t>
      </w:r>
      <w:r w:rsidRPr="009339A8">
        <w:rPr>
          <w:szCs w:val="20"/>
          <w:lang w:eastAsia="ru-RU"/>
        </w:rPr>
        <w:t xml:space="preserve">дней/месяцев/лет.            </w:t>
      </w:r>
    </w:p>
    <w:p w:rsidR="00604202" w:rsidRPr="009339A8" w:rsidRDefault="00604202" w:rsidP="00604202">
      <w:pPr>
        <w:pStyle w:val="a3"/>
        <w:jc w:val="both"/>
        <w:rPr>
          <w:szCs w:val="20"/>
          <w:lang w:eastAsia="ru-RU"/>
        </w:rPr>
      </w:pPr>
      <w:r w:rsidRPr="009339A8">
        <w:rPr>
          <w:szCs w:val="20"/>
          <w:lang w:eastAsia="ru-RU"/>
        </w:rPr>
        <w:t>Вид деятельности ______________________________________________________________</w:t>
      </w:r>
      <w:r>
        <w:rPr>
          <w:szCs w:val="20"/>
          <w:lang w:eastAsia="ru-RU"/>
        </w:rPr>
        <w:softHyphen/>
        <w:t>________</w:t>
      </w:r>
    </w:p>
    <w:p w:rsidR="00604202" w:rsidRPr="009339A8" w:rsidRDefault="00604202" w:rsidP="00604202">
      <w:pPr>
        <w:pStyle w:val="a3"/>
        <w:jc w:val="both"/>
        <w:rPr>
          <w:szCs w:val="20"/>
          <w:lang w:eastAsia="ru-RU"/>
        </w:rPr>
      </w:pPr>
      <w:r w:rsidRPr="009339A8">
        <w:rPr>
          <w:szCs w:val="20"/>
          <w:lang w:eastAsia="ru-RU"/>
        </w:rPr>
        <w:t>Для использования под _________________________________________________________</w:t>
      </w:r>
      <w:r>
        <w:rPr>
          <w:szCs w:val="20"/>
          <w:lang w:eastAsia="ru-RU"/>
        </w:rPr>
        <w:t>________</w:t>
      </w:r>
    </w:p>
    <w:p w:rsidR="00604202" w:rsidRDefault="00604202" w:rsidP="00604202">
      <w:pPr>
        <w:pStyle w:val="a3"/>
        <w:jc w:val="both"/>
        <w:rPr>
          <w:lang w:eastAsia="ru-RU"/>
        </w:rPr>
      </w:pPr>
      <w:r w:rsidRPr="001D3FB1">
        <w:rPr>
          <w:lang w:eastAsia="ru-RU"/>
        </w:rPr>
        <w:t>Полное наименование субъекта:_____________________</w:t>
      </w:r>
      <w:r w:rsidRPr="00A30150">
        <w:rPr>
          <w:lang w:eastAsia="ru-RU"/>
        </w:rPr>
        <w:t>_________________________</w:t>
      </w:r>
      <w:r>
        <w:rPr>
          <w:lang w:eastAsia="ru-RU"/>
        </w:rPr>
        <w:t>____________</w:t>
      </w:r>
    </w:p>
    <w:p w:rsidR="00604202" w:rsidRPr="00A30150" w:rsidRDefault="00604202" w:rsidP="00604202">
      <w:pPr>
        <w:pStyle w:val="a3"/>
        <w:jc w:val="both"/>
        <w:rPr>
          <w:lang w:eastAsia="ru-RU"/>
        </w:rPr>
      </w:pPr>
      <w:r w:rsidRPr="001D3FB1">
        <w:rPr>
          <w:lang w:eastAsia="ru-RU"/>
        </w:rPr>
        <w:t>ОГРН</w:t>
      </w:r>
      <w:r w:rsidRPr="00A30150">
        <w:rPr>
          <w:lang w:eastAsia="ru-RU"/>
        </w:rPr>
        <w:t>/ОГРНИП</w:t>
      </w:r>
      <w:r w:rsidRPr="001D3FB1">
        <w:rPr>
          <w:lang w:eastAsia="ru-RU"/>
        </w:rPr>
        <w:t xml:space="preserve"> _______________________, ИНН/КПП _</w:t>
      </w:r>
      <w:r w:rsidRPr="00A30150">
        <w:rPr>
          <w:lang w:eastAsia="ru-RU"/>
        </w:rPr>
        <w:t>_________________</w:t>
      </w:r>
      <w:r>
        <w:rPr>
          <w:lang w:eastAsia="ru-RU"/>
        </w:rPr>
        <w:t>____________________</w:t>
      </w:r>
    </w:p>
    <w:p w:rsidR="00604202" w:rsidRPr="000B2529" w:rsidRDefault="00604202" w:rsidP="00604202">
      <w:pPr>
        <w:pStyle w:val="a3"/>
        <w:jc w:val="both"/>
        <w:rPr>
          <w:lang w:eastAsia="ru-RU"/>
        </w:rPr>
      </w:pPr>
      <w:r w:rsidRPr="000B2529">
        <w:rPr>
          <w:lang w:eastAsia="ru-RU"/>
        </w:rPr>
        <w:t xml:space="preserve">Юридический адрес </w:t>
      </w:r>
      <w:r>
        <w:rPr>
          <w:lang w:eastAsia="ru-RU"/>
        </w:rPr>
        <w:softHyphen/>
      </w:r>
      <w:r>
        <w:rPr>
          <w:lang w:eastAsia="ru-RU"/>
        </w:rPr>
        <w:softHyphen/>
      </w:r>
      <w:r>
        <w:rPr>
          <w:lang w:eastAsia="ru-RU"/>
        </w:rPr>
        <w:softHyphen/>
        <w:t>____________________________________________________________________</w:t>
      </w:r>
    </w:p>
    <w:p w:rsidR="00604202" w:rsidRPr="000B2529" w:rsidRDefault="00604202" w:rsidP="00604202">
      <w:pPr>
        <w:pStyle w:val="a3"/>
        <w:jc w:val="both"/>
        <w:rPr>
          <w:lang w:eastAsia="ru-RU"/>
        </w:rPr>
      </w:pPr>
      <w:r w:rsidRPr="000B2529">
        <w:rPr>
          <w:lang w:eastAsia="ru-RU"/>
        </w:rPr>
        <w:t>_____________________________________________________</w:t>
      </w:r>
      <w:r>
        <w:rPr>
          <w:lang w:eastAsia="ru-RU"/>
        </w:rPr>
        <w:t>_________________________________</w:t>
      </w:r>
    </w:p>
    <w:p w:rsidR="00604202" w:rsidRPr="000B2529" w:rsidRDefault="00604202" w:rsidP="00604202">
      <w:pPr>
        <w:pStyle w:val="a3"/>
        <w:jc w:val="both"/>
        <w:rPr>
          <w:lang w:eastAsia="ru-RU"/>
        </w:rPr>
      </w:pPr>
      <w:r w:rsidRPr="000B2529">
        <w:rPr>
          <w:lang w:eastAsia="ru-RU"/>
        </w:rPr>
        <w:t>Почтовый адрес (место нахождения) _________________</w:t>
      </w:r>
      <w:r>
        <w:rPr>
          <w:lang w:eastAsia="ru-RU"/>
        </w:rPr>
        <w:t>_____________________________________</w:t>
      </w:r>
    </w:p>
    <w:p w:rsidR="00604202" w:rsidRPr="000B2529" w:rsidRDefault="00604202" w:rsidP="00604202">
      <w:pPr>
        <w:pStyle w:val="a3"/>
        <w:jc w:val="both"/>
        <w:rPr>
          <w:lang w:eastAsia="ru-RU"/>
        </w:rPr>
      </w:pPr>
      <w:r w:rsidRPr="000B2529">
        <w:rPr>
          <w:lang w:eastAsia="ru-RU"/>
        </w:rPr>
        <w:t>______________________________________________________</w:t>
      </w:r>
      <w:r>
        <w:rPr>
          <w:lang w:eastAsia="ru-RU"/>
        </w:rPr>
        <w:t>________________________________</w:t>
      </w:r>
    </w:p>
    <w:p w:rsidR="00604202" w:rsidRPr="000B2529" w:rsidRDefault="00604202" w:rsidP="00604202">
      <w:pPr>
        <w:pStyle w:val="a3"/>
        <w:jc w:val="both"/>
        <w:rPr>
          <w:lang w:eastAsia="ru-RU"/>
        </w:rPr>
      </w:pPr>
      <w:r w:rsidRPr="000B2529">
        <w:rPr>
          <w:lang w:eastAsia="ru-RU"/>
        </w:rPr>
        <w:t>Телефон (________) ___________ Факс ______________ E-mail ____________________________</w:t>
      </w:r>
      <w:r>
        <w:rPr>
          <w:lang w:eastAsia="ru-RU"/>
        </w:rPr>
        <w:t>___</w:t>
      </w:r>
    </w:p>
    <w:p w:rsidR="00604202" w:rsidRPr="000B2529" w:rsidRDefault="00604202" w:rsidP="00604202">
      <w:pPr>
        <w:pStyle w:val="a3"/>
        <w:jc w:val="both"/>
        <w:rPr>
          <w:lang w:eastAsia="ru-RU"/>
        </w:rPr>
      </w:pPr>
      <w:r w:rsidRPr="000B2529">
        <w:rPr>
          <w:lang w:eastAsia="ru-RU"/>
        </w:rPr>
        <w:t>Контактное лицо (ФИО, должность, телефон) _______________________________</w:t>
      </w:r>
      <w:r>
        <w:rPr>
          <w:lang w:eastAsia="ru-RU"/>
        </w:rPr>
        <w:t>_______________</w:t>
      </w:r>
    </w:p>
    <w:p w:rsidR="00604202" w:rsidRPr="000B2529" w:rsidRDefault="00604202" w:rsidP="00604202">
      <w:pPr>
        <w:pStyle w:val="a3"/>
        <w:jc w:val="both"/>
        <w:rPr>
          <w:lang w:eastAsia="ru-RU"/>
        </w:rPr>
      </w:pPr>
      <w:r w:rsidRPr="000B2529">
        <w:rPr>
          <w:lang w:eastAsia="ru-RU"/>
        </w:rPr>
        <w:t>__________________________________________________</w:t>
      </w:r>
      <w:r>
        <w:rPr>
          <w:lang w:eastAsia="ru-RU"/>
        </w:rPr>
        <w:t>____________________________________</w:t>
      </w: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widowControl w:val="0"/>
        <w:autoSpaceDE w:val="0"/>
        <w:autoSpaceDN w:val="0"/>
        <w:adjustRightInd w:val="0"/>
        <w:ind w:left="284"/>
      </w:pPr>
      <w:r w:rsidRPr="000B2529">
        <w:t>«____» _____________________ ______ г.  _________________________________________</w:t>
      </w:r>
      <w:r>
        <w:t>______</w:t>
      </w:r>
    </w:p>
    <w:p w:rsidR="00604202" w:rsidRPr="000B2529" w:rsidRDefault="00604202" w:rsidP="00604202">
      <w:pPr>
        <w:widowControl w:val="0"/>
        <w:autoSpaceDE w:val="0"/>
        <w:autoSpaceDN w:val="0"/>
        <w:adjustRightInd w:val="0"/>
        <w:ind w:left="284"/>
        <w:jc w:val="both"/>
        <w:rPr>
          <w:sz w:val="22"/>
          <w:szCs w:val="22"/>
        </w:rPr>
      </w:pPr>
      <w:r w:rsidRPr="000B2529">
        <w:rPr>
          <w:sz w:val="22"/>
          <w:szCs w:val="22"/>
        </w:rPr>
        <w:t xml:space="preserve">               (дата)                                                   (подпись заявителя; печать – для юридических лиц)</w:t>
      </w:r>
    </w:p>
    <w:p w:rsidR="00604202" w:rsidRDefault="00604202" w:rsidP="00604202">
      <w:pPr>
        <w:autoSpaceDE w:val="0"/>
        <w:autoSpaceDN w:val="0"/>
        <w:adjustRightInd w:val="0"/>
        <w:ind w:left="284"/>
        <w:jc w:val="right"/>
      </w:pPr>
    </w:p>
    <w:p w:rsidR="00604202" w:rsidRDefault="00604202" w:rsidP="00604202">
      <w:pPr>
        <w:autoSpaceDE w:val="0"/>
        <w:autoSpaceDN w:val="0"/>
        <w:adjustRightInd w:val="0"/>
        <w:ind w:left="284"/>
        <w:jc w:val="right"/>
      </w:pPr>
    </w:p>
    <w:p w:rsidR="00604202" w:rsidRDefault="00604202" w:rsidP="00604202">
      <w:pPr>
        <w:autoSpaceDE w:val="0"/>
        <w:autoSpaceDN w:val="0"/>
        <w:adjustRightInd w:val="0"/>
        <w:ind w:left="284"/>
        <w:jc w:val="right"/>
      </w:pPr>
    </w:p>
    <w:p w:rsidR="00604202" w:rsidRDefault="00604202" w:rsidP="00604202">
      <w:pPr>
        <w:autoSpaceDE w:val="0"/>
        <w:autoSpaceDN w:val="0"/>
        <w:adjustRightInd w:val="0"/>
        <w:ind w:left="284"/>
        <w:jc w:val="right"/>
      </w:pPr>
    </w:p>
    <w:p w:rsidR="00604202" w:rsidRPr="000B2529" w:rsidRDefault="00604202" w:rsidP="00604202">
      <w:pPr>
        <w:autoSpaceDE w:val="0"/>
        <w:autoSpaceDN w:val="0"/>
        <w:adjustRightInd w:val="0"/>
        <w:ind w:left="284"/>
        <w:jc w:val="right"/>
      </w:pPr>
      <w:r w:rsidRPr="000B2529">
        <w:lastRenderedPageBreak/>
        <w:t>Страница ____</w:t>
      </w:r>
    </w:p>
    <w:p w:rsidR="00604202" w:rsidRDefault="00604202" w:rsidP="00604202">
      <w:pPr>
        <w:autoSpaceDE w:val="0"/>
        <w:autoSpaceDN w:val="0"/>
        <w:adjustRightInd w:val="0"/>
        <w:ind w:left="284"/>
        <w:jc w:val="right"/>
        <w:rPr>
          <w:b/>
        </w:rPr>
      </w:pPr>
    </w:p>
    <w:p w:rsidR="00604202" w:rsidRPr="000B2529" w:rsidRDefault="00604202" w:rsidP="00604202">
      <w:pPr>
        <w:autoSpaceDE w:val="0"/>
        <w:autoSpaceDN w:val="0"/>
        <w:adjustRightInd w:val="0"/>
        <w:ind w:left="284"/>
        <w:jc w:val="right"/>
        <w:rPr>
          <w:b/>
        </w:rPr>
      </w:pPr>
    </w:p>
    <w:p w:rsidR="00604202" w:rsidRPr="000B2529" w:rsidRDefault="00604202" w:rsidP="00604202">
      <w:pPr>
        <w:autoSpaceDE w:val="0"/>
        <w:autoSpaceDN w:val="0"/>
        <w:adjustRightInd w:val="0"/>
        <w:ind w:left="284"/>
        <w:jc w:val="center"/>
        <w:rPr>
          <w:b/>
        </w:rPr>
      </w:pPr>
      <w:r w:rsidRPr="000B2529">
        <w:rPr>
          <w:b/>
        </w:rPr>
        <w:t>Сведения о заявителе</w:t>
      </w:r>
    </w:p>
    <w:p w:rsidR="00604202" w:rsidRPr="000B2529" w:rsidRDefault="00604202" w:rsidP="00604202">
      <w:pPr>
        <w:autoSpaceDE w:val="0"/>
        <w:autoSpaceDN w:val="0"/>
        <w:adjustRightInd w:val="0"/>
        <w:ind w:left="284"/>
        <w:jc w:val="center"/>
      </w:pPr>
    </w:p>
    <w:p w:rsidR="00604202" w:rsidRPr="000B2529" w:rsidRDefault="00604202" w:rsidP="00604202">
      <w:pPr>
        <w:autoSpaceDE w:val="0"/>
        <w:autoSpaceDN w:val="0"/>
        <w:adjustRightInd w:val="0"/>
        <w:spacing w:line="276" w:lineRule="auto"/>
        <w:ind w:left="284"/>
        <w:jc w:val="both"/>
      </w:pPr>
      <w:r w:rsidRPr="000B2529">
        <w:t>Настоящим  гарантируем  достоверность  представленных  в составе заявки сведений и подтверждаем, что __________________________________</w:t>
      </w:r>
      <w:r>
        <w:t>___________________________</w:t>
      </w:r>
    </w:p>
    <w:p w:rsidR="00604202" w:rsidRPr="000B2529" w:rsidRDefault="00604202" w:rsidP="00604202">
      <w:pPr>
        <w:autoSpaceDE w:val="0"/>
        <w:autoSpaceDN w:val="0"/>
        <w:adjustRightInd w:val="0"/>
        <w:spacing w:line="276" w:lineRule="auto"/>
        <w:ind w:left="284"/>
        <w:jc w:val="both"/>
        <w:rPr>
          <w:sz w:val="22"/>
          <w:szCs w:val="22"/>
        </w:rPr>
      </w:pPr>
      <w:r w:rsidRPr="000B2529">
        <w:rPr>
          <w:sz w:val="22"/>
          <w:szCs w:val="22"/>
        </w:rPr>
        <w:t>(наименование заявителя)</w:t>
      </w:r>
    </w:p>
    <w:p w:rsidR="00604202" w:rsidRPr="000B2529" w:rsidRDefault="00604202" w:rsidP="00604202">
      <w:pPr>
        <w:autoSpaceDE w:val="0"/>
        <w:autoSpaceDN w:val="0"/>
        <w:adjustRightInd w:val="0"/>
        <w:spacing w:line="276" w:lineRule="auto"/>
        <w:ind w:left="284"/>
        <w:jc w:val="both"/>
      </w:pPr>
    </w:p>
    <w:p w:rsidR="00604202" w:rsidRPr="000B2529" w:rsidRDefault="00604202" w:rsidP="00604202">
      <w:pPr>
        <w:widowControl w:val="0"/>
        <w:autoSpaceDE w:val="0"/>
        <w:autoSpaceDN w:val="0"/>
        <w:adjustRightInd w:val="0"/>
        <w:spacing w:line="276" w:lineRule="auto"/>
        <w:ind w:left="284"/>
        <w:jc w:val="both"/>
      </w:pPr>
      <w:r w:rsidRPr="000B2529">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604202" w:rsidRPr="000B2529" w:rsidRDefault="00604202" w:rsidP="00604202">
      <w:pPr>
        <w:widowControl w:val="0"/>
        <w:autoSpaceDE w:val="0"/>
        <w:autoSpaceDN w:val="0"/>
        <w:adjustRightInd w:val="0"/>
        <w:spacing w:line="276" w:lineRule="auto"/>
        <w:ind w:left="284"/>
        <w:jc w:val="both"/>
      </w:pPr>
      <w:r w:rsidRPr="000B2529">
        <w:t>- не является участником соглашений о разделе продукции;</w:t>
      </w:r>
    </w:p>
    <w:p w:rsidR="00604202" w:rsidRPr="000B2529" w:rsidRDefault="00604202" w:rsidP="00604202">
      <w:pPr>
        <w:widowControl w:val="0"/>
        <w:autoSpaceDE w:val="0"/>
        <w:autoSpaceDN w:val="0"/>
        <w:adjustRightInd w:val="0"/>
        <w:spacing w:line="276" w:lineRule="auto"/>
        <w:ind w:left="284"/>
        <w:jc w:val="both"/>
      </w:pPr>
      <w:r w:rsidRPr="000B2529">
        <w:t>- не осуществляет предпринимательскую деятельность в сфере игорного бизнеса;</w:t>
      </w:r>
    </w:p>
    <w:p w:rsidR="00604202" w:rsidRPr="000B2529" w:rsidRDefault="00604202" w:rsidP="00604202">
      <w:pPr>
        <w:widowControl w:val="0"/>
        <w:autoSpaceDE w:val="0"/>
        <w:autoSpaceDN w:val="0"/>
        <w:adjustRightInd w:val="0"/>
        <w:spacing w:line="276" w:lineRule="auto"/>
        <w:ind w:left="284"/>
        <w:jc w:val="both"/>
      </w:pPr>
      <w:r w:rsidRPr="000B2529">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04202" w:rsidRPr="000B2529" w:rsidRDefault="00604202" w:rsidP="00604202">
      <w:pPr>
        <w:widowControl w:val="0"/>
        <w:autoSpaceDE w:val="0"/>
        <w:autoSpaceDN w:val="0"/>
        <w:adjustRightInd w:val="0"/>
        <w:spacing w:line="276" w:lineRule="auto"/>
        <w:ind w:left="284"/>
        <w:jc w:val="both"/>
      </w:pPr>
      <w:r w:rsidRPr="000B2529">
        <w:t>- не имеет задолженности по уплате налогов, сборов, пеней и иных обязательным платежей в бюджетную Российской Федерации;</w:t>
      </w:r>
    </w:p>
    <w:p w:rsidR="00604202" w:rsidRPr="000B2529" w:rsidRDefault="00604202" w:rsidP="00604202">
      <w:pPr>
        <w:widowControl w:val="0"/>
        <w:autoSpaceDE w:val="0"/>
        <w:autoSpaceDN w:val="0"/>
        <w:adjustRightInd w:val="0"/>
        <w:spacing w:line="276" w:lineRule="auto"/>
        <w:ind w:left="284"/>
        <w:jc w:val="both"/>
      </w:pPr>
      <w:r w:rsidRPr="000B2529">
        <w:t>- ранее в отношении заявителя – субъекта малого и среднего предпринимательства не было принято решение об оказании аналогичной поддержки</w:t>
      </w:r>
      <w:r>
        <w:t xml:space="preserve"> и сроки её оказания не истекли</w:t>
      </w:r>
      <w:r w:rsidRPr="000B2529">
        <w:t>.</w:t>
      </w:r>
    </w:p>
    <w:p w:rsidR="00604202" w:rsidRPr="000B2529" w:rsidRDefault="00604202" w:rsidP="00604202">
      <w:pPr>
        <w:ind w:left="284"/>
        <w:jc w:val="both"/>
        <w:rPr>
          <w:rFonts w:eastAsia="Calibri"/>
          <w:lang w:eastAsia="en-US"/>
        </w:rPr>
      </w:pPr>
    </w:p>
    <w:p w:rsidR="00604202" w:rsidRPr="000B2529" w:rsidRDefault="00604202" w:rsidP="00604202">
      <w:pPr>
        <w:widowControl w:val="0"/>
        <w:autoSpaceDE w:val="0"/>
        <w:autoSpaceDN w:val="0"/>
        <w:adjustRightInd w:val="0"/>
        <w:spacing w:line="276" w:lineRule="auto"/>
        <w:ind w:left="284"/>
        <w:jc w:val="both"/>
      </w:pPr>
    </w:p>
    <w:p w:rsidR="00604202" w:rsidRPr="000B2529" w:rsidRDefault="00604202" w:rsidP="00604202">
      <w:pPr>
        <w:autoSpaceDE w:val="0"/>
        <w:autoSpaceDN w:val="0"/>
        <w:adjustRightInd w:val="0"/>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ind w:left="284"/>
      </w:pPr>
      <w:r w:rsidRPr="000B2529">
        <w:t>Достоверность и полноту сведений, указанных на данной ст</w:t>
      </w:r>
      <w:r>
        <w:t>ранице, подтверждаю: ______</w:t>
      </w:r>
    </w:p>
    <w:p w:rsidR="00604202" w:rsidRPr="000B2529" w:rsidRDefault="00604202" w:rsidP="00604202">
      <w:pPr>
        <w:autoSpaceDE w:val="0"/>
        <w:autoSpaceDN w:val="0"/>
        <w:adjustRightInd w:val="0"/>
        <w:ind w:left="284"/>
        <w:jc w:val="right"/>
      </w:pPr>
    </w:p>
    <w:p w:rsidR="00604202" w:rsidRDefault="00604202" w:rsidP="00604202">
      <w:pPr>
        <w:autoSpaceDE w:val="0"/>
        <w:autoSpaceDN w:val="0"/>
        <w:adjustRightInd w:val="0"/>
        <w:ind w:left="284"/>
      </w:pPr>
    </w:p>
    <w:p w:rsidR="00604202" w:rsidRDefault="00604202" w:rsidP="00604202">
      <w:pPr>
        <w:autoSpaceDE w:val="0"/>
        <w:autoSpaceDN w:val="0"/>
        <w:adjustRightInd w:val="0"/>
        <w:ind w:left="284"/>
      </w:pPr>
    </w:p>
    <w:p w:rsidR="00604202" w:rsidRDefault="00604202" w:rsidP="00604202">
      <w:pPr>
        <w:autoSpaceDE w:val="0"/>
        <w:autoSpaceDN w:val="0"/>
        <w:adjustRightInd w:val="0"/>
        <w:ind w:left="284"/>
      </w:pPr>
    </w:p>
    <w:p w:rsidR="00604202" w:rsidRPr="000B2529" w:rsidRDefault="00604202" w:rsidP="00604202">
      <w:pPr>
        <w:autoSpaceDE w:val="0"/>
        <w:autoSpaceDN w:val="0"/>
        <w:adjustRightInd w:val="0"/>
        <w:ind w:left="284"/>
      </w:pPr>
    </w:p>
    <w:p w:rsidR="00604202" w:rsidRPr="000B2529" w:rsidRDefault="00604202" w:rsidP="00604202">
      <w:pPr>
        <w:autoSpaceDE w:val="0"/>
        <w:autoSpaceDN w:val="0"/>
        <w:adjustRightInd w:val="0"/>
        <w:ind w:left="284"/>
        <w:jc w:val="right"/>
      </w:pPr>
      <w:r w:rsidRPr="000B2529">
        <w:lastRenderedPageBreak/>
        <w:t>Страница ____</w:t>
      </w:r>
    </w:p>
    <w:p w:rsidR="00604202" w:rsidRPr="000B2529" w:rsidRDefault="00604202" w:rsidP="00604202">
      <w:pPr>
        <w:autoSpaceDE w:val="0"/>
        <w:autoSpaceDN w:val="0"/>
        <w:adjustRightInd w:val="0"/>
        <w:ind w:left="284"/>
        <w:jc w:val="right"/>
      </w:pPr>
    </w:p>
    <w:p w:rsidR="00604202" w:rsidRPr="000B2529" w:rsidRDefault="00604202" w:rsidP="00604202">
      <w:pPr>
        <w:widowControl w:val="0"/>
        <w:autoSpaceDE w:val="0"/>
        <w:autoSpaceDN w:val="0"/>
        <w:adjustRightInd w:val="0"/>
        <w:ind w:left="284"/>
        <w:jc w:val="both"/>
      </w:pPr>
      <w:r w:rsidRPr="000B2529">
        <w:t xml:space="preserve">К заявлению приложены следующие документы: </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p>
    <w:p w:rsidR="00604202" w:rsidRPr="000B2529" w:rsidRDefault="00604202" w:rsidP="00604202">
      <w:pPr>
        <w:widowControl w:val="0"/>
        <w:autoSpaceDE w:val="0"/>
        <w:autoSpaceDN w:val="0"/>
        <w:adjustRightInd w:val="0"/>
        <w:ind w:left="284"/>
        <w:jc w:val="both"/>
      </w:pPr>
      <w:r w:rsidRPr="000B2529">
        <w:t>_______________________________________________</w:t>
      </w:r>
      <w:r>
        <w:t>______________________________</w:t>
      </w:r>
    </w:p>
    <w:p w:rsidR="00604202" w:rsidRPr="000B2529" w:rsidRDefault="00604202" w:rsidP="00604202">
      <w:pPr>
        <w:widowControl w:val="0"/>
        <w:autoSpaceDE w:val="0"/>
        <w:autoSpaceDN w:val="0"/>
        <w:adjustRightInd w:val="0"/>
        <w:ind w:left="284"/>
        <w:jc w:val="both"/>
      </w:pPr>
      <w:r w:rsidRPr="000B2529">
        <w:t>_______________________________________________</w:t>
      </w:r>
      <w:r>
        <w:t>______________________________</w:t>
      </w:r>
    </w:p>
    <w:p w:rsidR="00604202" w:rsidRPr="000B2529" w:rsidRDefault="00604202" w:rsidP="00604202">
      <w:pPr>
        <w:widowControl w:val="0"/>
        <w:autoSpaceDE w:val="0"/>
        <w:autoSpaceDN w:val="0"/>
        <w:adjustRightInd w:val="0"/>
        <w:ind w:left="284"/>
        <w:jc w:val="both"/>
      </w:pPr>
      <w:r w:rsidRPr="000B2529">
        <w:t>_______________________________________________</w:t>
      </w:r>
      <w:r>
        <w:t>______________________________</w:t>
      </w:r>
    </w:p>
    <w:p w:rsidR="00604202" w:rsidRPr="000B2529" w:rsidRDefault="00604202" w:rsidP="00604202">
      <w:pPr>
        <w:widowControl w:val="0"/>
        <w:autoSpaceDE w:val="0"/>
        <w:autoSpaceDN w:val="0"/>
        <w:adjustRightInd w:val="0"/>
        <w:ind w:left="284"/>
        <w:jc w:val="both"/>
      </w:pPr>
      <w:r w:rsidRPr="000B2529">
        <w:t>_______________________________________________</w:t>
      </w:r>
      <w:r>
        <w:t>______________________________</w:t>
      </w:r>
    </w:p>
    <w:p w:rsidR="00604202" w:rsidRPr="000B2529" w:rsidRDefault="00604202" w:rsidP="00604202">
      <w:pPr>
        <w:widowControl w:val="0"/>
        <w:autoSpaceDE w:val="0"/>
        <w:autoSpaceDN w:val="0"/>
        <w:adjustRightInd w:val="0"/>
        <w:ind w:left="284"/>
        <w:jc w:val="both"/>
      </w:pPr>
    </w:p>
    <w:p w:rsidR="00604202" w:rsidRPr="000B2529" w:rsidRDefault="00604202" w:rsidP="00604202">
      <w:pPr>
        <w:widowControl w:val="0"/>
        <w:autoSpaceDE w:val="0"/>
        <w:autoSpaceDN w:val="0"/>
        <w:adjustRightInd w:val="0"/>
        <w:ind w:left="284"/>
        <w:jc w:val="both"/>
      </w:pPr>
      <w:r w:rsidRPr="000B2529">
        <w:t>Способ направления результата/ответа:</w:t>
      </w:r>
    </w:p>
    <w:p w:rsidR="00604202" w:rsidRPr="000B2529" w:rsidRDefault="00604202" w:rsidP="00604202">
      <w:pPr>
        <w:widowControl w:val="0"/>
        <w:autoSpaceDE w:val="0"/>
        <w:autoSpaceDN w:val="0"/>
        <w:adjustRightInd w:val="0"/>
        <w:ind w:left="284"/>
        <w:jc w:val="both"/>
      </w:pPr>
      <w:r w:rsidRPr="000B2529">
        <w:t>(лично, уполномоченному лицу, п</w:t>
      </w:r>
      <w:r>
        <w:t>очтовым отправлением)________________</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w:t>
      </w:r>
      <w:r>
        <w:t>______________</w:t>
      </w:r>
    </w:p>
    <w:p w:rsidR="00604202" w:rsidRPr="000B2529" w:rsidRDefault="00604202" w:rsidP="00604202">
      <w:pPr>
        <w:widowControl w:val="0"/>
        <w:autoSpaceDE w:val="0"/>
        <w:autoSpaceDN w:val="0"/>
        <w:adjustRightInd w:val="0"/>
        <w:ind w:left="284"/>
        <w:jc w:val="both"/>
      </w:pPr>
      <w:r w:rsidRPr="000B2529">
        <w:t>1) (если в поле «Способ направления результата/ответа» выбран вариант «уполномоченному лицу»):</w:t>
      </w:r>
    </w:p>
    <w:p w:rsidR="00604202" w:rsidRDefault="00604202" w:rsidP="00604202">
      <w:pPr>
        <w:widowControl w:val="0"/>
        <w:autoSpaceDE w:val="0"/>
        <w:autoSpaceDN w:val="0"/>
        <w:adjustRightInd w:val="0"/>
        <w:ind w:left="284"/>
        <w:jc w:val="both"/>
      </w:pPr>
      <w:r w:rsidRPr="000B2529">
        <w:t>Ф.И.О. (полностью) ___________________________________________________________</w:t>
      </w:r>
    </w:p>
    <w:p w:rsidR="00604202" w:rsidRDefault="00604202" w:rsidP="00604202">
      <w:pPr>
        <w:widowControl w:val="0"/>
        <w:autoSpaceDE w:val="0"/>
        <w:autoSpaceDN w:val="0"/>
        <w:adjustRightInd w:val="0"/>
        <w:ind w:left="284"/>
        <w:jc w:val="both"/>
      </w:pPr>
    </w:p>
    <w:p w:rsidR="00604202" w:rsidRPr="000B2529" w:rsidRDefault="00604202" w:rsidP="00604202">
      <w:pPr>
        <w:widowControl w:val="0"/>
        <w:autoSpaceDE w:val="0"/>
        <w:autoSpaceDN w:val="0"/>
        <w:adjustRightInd w:val="0"/>
        <w:ind w:left="284"/>
        <w:jc w:val="both"/>
      </w:pPr>
      <w:r w:rsidRPr="000B2529">
        <w:t>Документ, удостоверяющий личность:</w:t>
      </w:r>
    </w:p>
    <w:p w:rsidR="00604202" w:rsidRPr="000B2529" w:rsidRDefault="00604202" w:rsidP="00604202">
      <w:pPr>
        <w:widowControl w:val="0"/>
        <w:autoSpaceDE w:val="0"/>
        <w:autoSpaceDN w:val="0"/>
        <w:adjustRightInd w:val="0"/>
        <w:ind w:left="284"/>
        <w:jc w:val="both"/>
      </w:pPr>
      <w:r w:rsidRPr="000B2529">
        <w:t>Документ _________________________ серия ____________ № ____________</w:t>
      </w:r>
      <w:r>
        <w:t>__________</w:t>
      </w:r>
    </w:p>
    <w:p w:rsidR="00604202" w:rsidRPr="000B2529" w:rsidRDefault="00604202" w:rsidP="00604202">
      <w:pPr>
        <w:widowControl w:val="0"/>
        <w:autoSpaceDE w:val="0"/>
        <w:autoSpaceDN w:val="0"/>
        <w:adjustRightInd w:val="0"/>
        <w:ind w:left="284"/>
        <w:jc w:val="both"/>
      </w:pPr>
      <w:r w:rsidRPr="000B2529">
        <w:t xml:space="preserve">Дата выдачи ____________________ </w:t>
      </w:r>
      <w:r w:rsidRPr="000B2529">
        <w:tab/>
        <w:t>Выдан________________________________</w:t>
      </w:r>
      <w:r>
        <w:t>___</w:t>
      </w:r>
      <w:r w:rsidRPr="000B2529">
        <w:t xml:space="preserve"> _____________________________________________________________________</w:t>
      </w:r>
      <w:r>
        <w:t>________</w:t>
      </w:r>
    </w:p>
    <w:p w:rsidR="00604202" w:rsidRPr="000B2529" w:rsidRDefault="00604202" w:rsidP="00604202">
      <w:pPr>
        <w:widowControl w:val="0"/>
        <w:autoSpaceDE w:val="0"/>
        <w:autoSpaceDN w:val="0"/>
        <w:adjustRightInd w:val="0"/>
        <w:ind w:left="284"/>
        <w:jc w:val="both"/>
      </w:pPr>
      <w:r w:rsidRPr="000B2529">
        <w:t>контактный телефон:</w:t>
      </w:r>
      <w:r w:rsidRPr="000B2529">
        <w:tab/>
        <w:t>___________________________________________</w:t>
      </w:r>
      <w:r>
        <w:t>____________</w:t>
      </w:r>
    </w:p>
    <w:p w:rsidR="00604202" w:rsidRPr="000B2529" w:rsidRDefault="00604202" w:rsidP="00604202">
      <w:pPr>
        <w:widowControl w:val="0"/>
        <w:autoSpaceDE w:val="0"/>
        <w:autoSpaceDN w:val="0"/>
        <w:adjustRightInd w:val="0"/>
        <w:ind w:left="284"/>
        <w:jc w:val="both"/>
      </w:pPr>
      <w:r w:rsidRPr="000B2529">
        <w:t>реквизиты доверенности (при наличии доверенности): _________________</w:t>
      </w:r>
      <w:r>
        <w:t>__________</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_________________________________________________________________</w:t>
      </w:r>
      <w:r>
        <w:t>____________</w:t>
      </w:r>
    </w:p>
    <w:p w:rsidR="00604202" w:rsidRPr="000B2529" w:rsidRDefault="00604202" w:rsidP="00604202">
      <w:pPr>
        <w:widowControl w:val="0"/>
        <w:autoSpaceDE w:val="0"/>
        <w:autoSpaceDN w:val="0"/>
        <w:adjustRightInd w:val="0"/>
        <w:ind w:left="284"/>
        <w:jc w:val="both"/>
      </w:pPr>
      <w:r w:rsidRPr="000B2529">
        <w:tab/>
      </w:r>
    </w:p>
    <w:p w:rsidR="00604202" w:rsidRDefault="00604202" w:rsidP="00604202">
      <w:pPr>
        <w:widowControl w:val="0"/>
        <w:autoSpaceDE w:val="0"/>
        <w:autoSpaceDN w:val="0"/>
        <w:adjustRightInd w:val="0"/>
        <w:ind w:left="284"/>
        <w:jc w:val="both"/>
      </w:pPr>
      <w:r w:rsidRPr="000B2529">
        <w:t xml:space="preserve">2) Почтовый адрес, по которому необходимо направить результат\ответ </w:t>
      </w:r>
    </w:p>
    <w:p w:rsidR="00604202" w:rsidRPr="000B2529" w:rsidRDefault="00604202" w:rsidP="00604202">
      <w:pPr>
        <w:widowControl w:val="0"/>
        <w:autoSpaceDE w:val="0"/>
        <w:autoSpaceDN w:val="0"/>
        <w:adjustRightInd w:val="0"/>
        <w:ind w:left="284"/>
        <w:jc w:val="both"/>
      </w:pPr>
      <w:r w:rsidRPr="000B2529">
        <w:t>(если в поле «Способ направления результата/ответа» выбран вариант «почтовым отправлением»):________________</w:t>
      </w:r>
      <w:r>
        <w:t>_________________________________________</w:t>
      </w:r>
    </w:p>
    <w:p w:rsidR="00604202" w:rsidRPr="000B2529" w:rsidRDefault="00604202" w:rsidP="00604202">
      <w:pPr>
        <w:widowControl w:val="0"/>
        <w:autoSpaceDE w:val="0"/>
        <w:autoSpaceDN w:val="0"/>
        <w:adjustRightInd w:val="0"/>
        <w:ind w:firstLine="284"/>
        <w:jc w:val="both"/>
      </w:pPr>
      <w:r w:rsidRPr="000B2529">
        <w:t>__________________________________________________________________</w:t>
      </w:r>
      <w:r>
        <w:t>___________</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__________________________________________________________________</w:t>
      </w:r>
      <w:r>
        <w:t>___________</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__________________________________________________________________</w:t>
      </w:r>
      <w:r>
        <w:t>___________</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__________________________________________________________________</w:t>
      </w:r>
      <w:r>
        <w:t>___________</w:t>
      </w:r>
    </w:p>
    <w:p w:rsidR="00604202" w:rsidRPr="000B2529" w:rsidRDefault="00604202" w:rsidP="00604202">
      <w:pPr>
        <w:autoSpaceDE w:val="0"/>
        <w:autoSpaceDN w:val="0"/>
        <w:adjustRightInd w:val="0"/>
        <w:ind w:left="284"/>
      </w:pPr>
    </w:p>
    <w:p w:rsidR="00604202" w:rsidRPr="000B2529" w:rsidRDefault="00604202" w:rsidP="00604202">
      <w:pPr>
        <w:autoSpaceDE w:val="0"/>
        <w:autoSpaceDN w:val="0"/>
        <w:adjustRightInd w:val="0"/>
        <w:ind w:left="284"/>
      </w:pPr>
    </w:p>
    <w:p w:rsidR="00604202" w:rsidRPr="000B2529" w:rsidRDefault="00604202" w:rsidP="00604202">
      <w:pPr>
        <w:autoSpaceDE w:val="0"/>
        <w:autoSpaceDN w:val="0"/>
        <w:adjustRightInd w:val="0"/>
        <w:ind w:left="284"/>
      </w:pPr>
    </w:p>
    <w:p w:rsidR="00604202" w:rsidRDefault="00604202" w:rsidP="00604202">
      <w:pPr>
        <w:widowControl w:val="0"/>
        <w:autoSpaceDE w:val="0"/>
        <w:autoSpaceDN w:val="0"/>
        <w:rPr>
          <w:b/>
          <w:sz w:val="28"/>
          <w:szCs w:val="28"/>
        </w:rPr>
      </w:pPr>
    </w:p>
    <w:p w:rsidR="00604202" w:rsidRPr="00FD6AC8" w:rsidRDefault="00604202" w:rsidP="00604202">
      <w:pPr>
        <w:pStyle w:val="ConsPlusNormal"/>
        <w:jc w:val="right"/>
        <w:outlineLvl w:val="1"/>
        <w:rPr>
          <w:rFonts w:ascii="Times New Roman" w:hAnsi="Times New Roman" w:cs="Times New Roman"/>
          <w:szCs w:val="24"/>
        </w:rPr>
      </w:pPr>
    </w:p>
    <w:p w:rsidR="008C55AB" w:rsidRDefault="008C55AB" w:rsidP="00604202"/>
    <w:sectPr w:rsidR="008C55AB" w:rsidSect="00FD6AC8">
      <w:pgSz w:w="11905" w:h="16838"/>
      <w:pgMar w:top="709" w:right="565" w:bottom="709"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4B6"/>
    <w:multiLevelType w:val="hybridMultilevel"/>
    <w:tmpl w:val="45D8C4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8EB2412"/>
    <w:multiLevelType w:val="hybridMultilevel"/>
    <w:tmpl w:val="E318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06F60"/>
    <w:multiLevelType w:val="hybridMultilevel"/>
    <w:tmpl w:val="F5D4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6D521FC"/>
    <w:multiLevelType w:val="multilevel"/>
    <w:tmpl w:val="DCE0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392B8B"/>
    <w:multiLevelType w:val="hybridMultilevel"/>
    <w:tmpl w:val="53904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02"/>
    <w:rsid w:val="00604202"/>
    <w:rsid w:val="008469E6"/>
    <w:rsid w:val="008C5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04202"/>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202"/>
    <w:rPr>
      <w:rFonts w:ascii="Arial" w:eastAsia="SimSun" w:hAnsi="Arial" w:cs="Arial"/>
      <w:b/>
      <w:bCs/>
      <w:sz w:val="26"/>
      <w:szCs w:val="26"/>
      <w:lang w:eastAsia="zh-CN"/>
    </w:rPr>
  </w:style>
  <w:style w:type="paragraph" w:customStyle="1" w:styleId="ConsPlusTitlePage">
    <w:name w:val="ConsPlusTitlePage"/>
    <w:rsid w:val="006042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04202"/>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604202"/>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Nonformat">
    <w:name w:val="ConsPlusNonformat"/>
    <w:uiPriority w:val="99"/>
    <w:rsid w:val="0060420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604202"/>
    <w:rPr>
      <w:rFonts w:ascii="Arial" w:eastAsia="Times New Roman" w:hAnsi="Arial" w:cs="Arial"/>
      <w:sz w:val="24"/>
      <w:szCs w:val="20"/>
      <w:lang w:eastAsia="ru-RU"/>
    </w:rPr>
  </w:style>
  <w:style w:type="paragraph" w:styleId="a3">
    <w:name w:val="No Spacing"/>
    <w:uiPriority w:val="1"/>
    <w:qFormat/>
    <w:rsid w:val="00604202"/>
    <w:pPr>
      <w:spacing w:after="0" w:line="240" w:lineRule="auto"/>
    </w:pPr>
    <w:rPr>
      <w:rFonts w:ascii="Times New Roman" w:eastAsia="SimSun" w:hAnsi="Times New Roman" w:cs="Times New Roman"/>
      <w:sz w:val="24"/>
      <w:szCs w:val="24"/>
      <w:lang w:eastAsia="zh-CN"/>
    </w:rPr>
  </w:style>
  <w:style w:type="paragraph" w:styleId="a4">
    <w:name w:val="Balloon Text"/>
    <w:basedOn w:val="a"/>
    <w:link w:val="a5"/>
    <w:semiHidden/>
    <w:unhideWhenUsed/>
    <w:rsid w:val="00604202"/>
    <w:rPr>
      <w:rFonts w:ascii="Segoe UI" w:hAnsi="Segoe UI" w:cs="Segoe UI"/>
      <w:sz w:val="18"/>
      <w:szCs w:val="18"/>
    </w:rPr>
  </w:style>
  <w:style w:type="character" w:customStyle="1" w:styleId="a5">
    <w:name w:val="Текст выноски Знак"/>
    <w:basedOn w:val="a0"/>
    <w:link w:val="a4"/>
    <w:semiHidden/>
    <w:rsid w:val="00604202"/>
    <w:rPr>
      <w:rFonts w:ascii="Segoe UI" w:eastAsia="Times New Roman" w:hAnsi="Segoe UI" w:cs="Segoe UI"/>
      <w:sz w:val="18"/>
      <w:szCs w:val="18"/>
      <w:lang w:eastAsia="ru-RU"/>
    </w:rPr>
  </w:style>
  <w:style w:type="paragraph" w:customStyle="1" w:styleId="ConsPlusCell">
    <w:name w:val="ConsPlusCell"/>
    <w:rsid w:val="00604202"/>
    <w:pPr>
      <w:autoSpaceDE w:val="0"/>
      <w:autoSpaceDN w:val="0"/>
      <w:adjustRightInd w:val="0"/>
      <w:spacing w:after="0" w:line="240" w:lineRule="auto"/>
    </w:pPr>
    <w:rPr>
      <w:rFonts w:ascii="Times New Roman" w:hAnsi="Times New Roman" w:cs="Times New Roman"/>
      <w:sz w:val="26"/>
      <w:szCs w:val="26"/>
    </w:rPr>
  </w:style>
  <w:style w:type="character" w:styleId="a6">
    <w:name w:val="Hyperlink"/>
    <w:uiPriority w:val="99"/>
    <w:rsid w:val="00604202"/>
    <w:rPr>
      <w:rFonts w:cs="Times New Roman"/>
      <w:color w:val="0066CC"/>
      <w:u w:val="single"/>
    </w:rPr>
  </w:style>
  <w:style w:type="paragraph" w:styleId="2">
    <w:name w:val="Quote"/>
    <w:basedOn w:val="a"/>
    <w:next w:val="a"/>
    <w:link w:val="20"/>
    <w:uiPriority w:val="29"/>
    <w:qFormat/>
    <w:rsid w:val="00604202"/>
    <w:rPr>
      <w:i/>
      <w:iCs/>
      <w:color w:val="000000" w:themeColor="text1"/>
    </w:rPr>
  </w:style>
  <w:style w:type="character" w:customStyle="1" w:styleId="20">
    <w:name w:val="Цитата 2 Знак"/>
    <w:basedOn w:val="a0"/>
    <w:link w:val="2"/>
    <w:uiPriority w:val="29"/>
    <w:rsid w:val="00604202"/>
    <w:rPr>
      <w:rFonts w:ascii="Times New Roman" w:eastAsia="Times New Roman" w:hAnsi="Times New Roman" w:cs="Times New Roman"/>
      <w:i/>
      <w:iCs/>
      <w:color w:val="000000" w:themeColor="text1"/>
      <w:sz w:val="24"/>
      <w:szCs w:val="24"/>
      <w:lang w:eastAsia="ru-RU"/>
    </w:rPr>
  </w:style>
  <w:style w:type="paragraph" w:styleId="a7">
    <w:name w:val="Body Text Indent"/>
    <w:basedOn w:val="a"/>
    <w:link w:val="a8"/>
    <w:rsid w:val="00604202"/>
    <w:pPr>
      <w:ind w:firstLine="709"/>
      <w:jc w:val="both"/>
    </w:pPr>
    <w:rPr>
      <w:sz w:val="28"/>
      <w:szCs w:val="20"/>
    </w:rPr>
  </w:style>
  <w:style w:type="character" w:customStyle="1" w:styleId="a8">
    <w:name w:val="Основной текст с отступом Знак"/>
    <w:basedOn w:val="a0"/>
    <w:link w:val="a7"/>
    <w:rsid w:val="00604202"/>
    <w:rPr>
      <w:rFonts w:ascii="Times New Roman" w:eastAsia="Times New Roman" w:hAnsi="Times New Roman" w:cs="Times New Roman"/>
      <w:sz w:val="28"/>
      <w:szCs w:val="20"/>
      <w:lang w:eastAsia="ru-RU"/>
    </w:rPr>
  </w:style>
  <w:style w:type="paragraph" w:styleId="a9">
    <w:name w:val="List Paragraph"/>
    <w:basedOn w:val="a"/>
    <w:uiPriority w:val="34"/>
    <w:qFormat/>
    <w:rsid w:val="00604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04202"/>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202"/>
    <w:rPr>
      <w:rFonts w:ascii="Arial" w:eastAsia="SimSun" w:hAnsi="Arial" w:cs="Arial"/>
      <w:b/>
      <w:bCs/>
      <w:sz w:val="26"/>
      <w:szCs w:val="26"/>
      <w:lang w:eastAsia="zh-CN"/>
    </w:rPr>
  </w:style>
  <w:style w:type="paragraph" w:customStyle="1" w:styleId="ConsPlusTitlePage">
    <w:name w:val="ConsPlusTitlePage"/>
    <w:rsid w:val="006042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04202"/>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604202"/>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Nonformat">
    <w:name w:val="ConsPlusNonformat"/>
    <w:uiPriority w:val="99"/>
    <w:rsid w:val="0060420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604202"/>
    <w:rPr>
      <w:rFonts w:ascii="Arial" w:eastAsia="Times New Roman" w:hAnsi="Arial" w:cs="Arial"/>
      <w:sz w:val="24"/>
      <w:szCs w:val="20"/>
      <w:lang w:eastAsia="ru-RU"/>
    </w:rPr>
  </w:style>
  <w:style w:type="paragraph" w:styleId="a3">
    <w:name w:val="No Spacing"/>
    <w:uiPriority w:val="1"/>
    <w:qFormat/>
    <w:rsid w:val="00604202"/>
    <w:pPr>
      <w:spacing w:after="0" w:line="240" w:lineRule="auto"/>
    </w:pPr>
    <w:rPr>
      <w:rFonts w:ascii="Times New Roman" w:eastAsia="SimSun" w:hAnsi="Times New Roman" w:cs="Times New Roman"/>
      <w:sz w:val="24"/>
      <w:szCs w:val="24"/>
      <w:lang w:eastAsia="zh-CN"/>
    </w:rPr>
  </w:style>
  <w:style w:type="paragraph" w:styleId="a4">
    <w:name w:val="Balloon Text"/>
    <w:basedOn w:val="a"/>
    <w:link w:val="a5"/>
    <w:semiHidden/>
    <w:unhideWhenUsed/>
    <w:rsid w:val="00604202"/>
    <w:rPr>
      <w:rFonts w:ascii="Segoe UI" w:hAnsi="Segoe UI" w:cs="Segoe UI"/>
      <w:sz w:val="18"/>
      <w:szCs w:val="18"/>
    </w:rPr>
  </w:style>
  <w:style w:type="character" w:customStyle="1" w:styleId="a5">
    <w:name w:val="Текст выноски Знак"/>
    <w:basedOn w:val="a0"/>
    <w:link w:val="a4"/>
    <w:semiHidden/>
    <w:rsid w:val="00604202"/>
    <w:rPr>
      <w:rFonts w:ascii="Segoe UI" w:eastAsia="Times New Roman" w:hAnsi="Segoe UI" w:cs="Segoe UI"/>
      <w:sz w:val="18"/>
      <w:szCs w:val="18"/>
      <w:lang w:eastAsia="ru-RU"/>
    </w:rPr>
  </w:style>
  <w:style w:type="paragraph" w:customStyle="1" w:styleId="ConsPlusCell">
    <w:name w:val="ConsPlusCell"/>
    <w:rsid w:val="00604202"/>
    <w:pPr>
      <w:autoSpaceDE w:val="0"/>
      <w:autoSpaceDN w:val="0"/>
      <w:adjustRightInd w:val="0"/>
      <w:spacing w:after="0" w:line="240" w:lineRule="auto"/>
    </w:pPr>
    <w:rPr>
      <w:rFonts w:ascii="Times New Roman" w:hAnsi="Times New Roman" w:cs="Times New Roman"/>
      <w:sz w:val="26"/>
      <w:szCs w:val="26"/>
    </w:rPr>
  </w:style>
  <w:style w:type="character" w:styleId="a6">
    <w:name w:val="Hyperlink"/>
    <w:uiPriority w:val="99"/>
    <w:rsid w:val="00604202"/>
    <w:rPr>
      <w:rFonts w:cs="Times New Roman"/>
      <w:color w:val="0066CC"/>
      <w:u w:val="single"/>
    </w:rPr>
  </w:style>
  <w:style w:type="paragraph" w:styleId="2">
    <w:name w:val="Quote"/>
    <w:basedOn w:val="a"/>
    <w:next w:val="a"/>
    <w:link w:val="20"/>
    <w:uiPriority w:val="29"/>
    <w:qFormat/>
    <w:rsid w:val="00604202"/>
    <w:rPr>
      <w:i/>
      <w:iCs/>
      <w:color w:val="000000" w:themeColor="text1"/>
    </w:rPr>
  </w:style>
  <w:style w:type="character" w:customStyle="1" w:styleId="20">
    <w:name w:val="Цитата 2 Знак"/>
    <w:basedOn w:val="a0"/>
    <w:link w:val="2"/>
    <w:uiPriority w:val="29"/>
    <w:rsid w:val="00604202"/>
    <w:rPr>
      <w:rFonts w:ascii="Times New Roman" w:eastAsia="Times New Roman" w:hAnsi="Times New Roman" w:cs="Times New Roman"/>
      <w:i/>
      <w:iCs/>
      <w:color w:val="000000" w:themeColor="text1"/>
      <w:sz w:val="24"/>
      <w:szCs w:val="24"/>
      <w:lang w:eastAsia="ru-RU"/>
    </w:rPr>
  </w:style>
  <w:style w:type="paragraph" w:styleId="a7">
    <w:name w:val="Body Text Indent"/>
    <w:basedOn w:val="a"/>
    <w:link w:val="a8"/>
    <w:rsid w:val="00604202"/>
    <w:pPr>
      <w:ind w:firstLine="709"/>
      <w:jc w:val="both"/>
    </w:pPr>
    <w:rPr>
      <w:sz w:val="28"/>
      <w:szCs w:val="20"/>
    </w:rPr>
  </w:style>
  <w:style w:type="character" w:customStyle="1" w:styleId="a8">
    <w:name w:val="Основной текст с отступом Знак"/>
    <w:basedOn w:val="a0"/>
    <w:link w:val="a7"/>
    <w:rsid w:val="00604202"/>
    <w:rPr>
      <w:rFonts w:ascii="Times New Roman" w:eastAsia="Times New Roman" w:hAnsi="Times New Roman" w:cs="Times New Roman"/>
      <w:sz w:val="28"/>
      <w:szCs w:val="20"/>
      <w:lang w:eastAsia="ru-RU"/>
    </w:rPr>
  </w:style>
  <w:style w:type="paragraph" w:styleId="a9">
    <w:name w:val="List Paragraph"/>
    <w:basedOn w:val="a"/>
    <w:uiPriority w:val="34"/>
    <w:qFormat/>
    <w:rsid w:val="00604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AE18A044701876F626B0FAD0C0BE30C2004DBC6D1F5AEDF37AD69055746DC98AEAED86BC0C64EjAD9L" TargetMode="External"/><Relationship Id="rId13" Type="http://schemas.openxmlformats.org/officeDocument/2006/relationships/hyperlink" Target="consultantplus://offline/ref=CC1AE18A044701876F626B0FAD0C0BE30C2004DBC6D1F5AEDF37AD69055746DC98AEAED86BC7CE4DjAD7L" TargetMode="External"/><Relationship Id="rId18" Type="http://schemas.openxmlformats.org/officeDocument/2006/relationships/hyperlink" Target="consultantplus://offline/ref=CC1AE18A044701876F626B0FAD0C0BE30C2004DBC6D1F5AEDF37AD69055746DC98AEAED86BC6C34AjADAL" TargetMode="External"/><Relationship Id="rId26" Type="http://schemas.openxmlformats.org/officeDocument/2006/relationships/hyperlink" Target="consultantplus://offline/ref=5EC64638C2EB6470D61B40F627567C59153ABAB31284A4258110747A561839EDEF9C858B821435A87462C791SFl4G" TargetMode="External"/><Relationship Id="rId39" Type="http://schemas.openxmlformats.org/officeDocument/2006/relationships/hyperlink" Target="consultantplus://offline/ref=77BC590B05F714191A0A7A7FB120F803F3FDCB462F07537AE4E7496702cA71Q" TargetMode="External"/><Relationship Id="rId3" Type="http://schemas.microsoft.com/office/2007/relationships/stylesWithEffects" Target="stylesWithEffects.xml"/><Relationship Id="rId21" Type="http://schemas.openxmlformats.org/officeDocument/2006/relationships/hyperlink" Target="consultantplus://offline/ref=CC1AE18A044701876F626B0FAD0C0BE30C2004DBC6D1F5AEDF37AD69055746DC98AEAED86BC6C04DjAD9L" TargetMode="External"/><Relationship Id="rId34" Type="http://schemas.openxmlformats.org/officeDocument/2006/relationships/hyperlink" Target="consultantplus://offline/ref=77BC590B05F714191A0A6472A74CA607F4FF964A2A0C5C2ABFB24F305DF123589F01666076D34F12F53752D3cE7DQ" TargetMode="External"/><Relationship Id="rId42" Type="http://schemas.openxmlformats.org/officeDocument/2006/relationships/hyperlink" Target="consultantplus://offline/ref=77BC590B05F714191A0A6472A74CA607F4FF964A2A0C5C2ABFB24F305DF123589F01666076D34F12F53752D3cE7DQ" TargetMode="External"/><Relationship Id="rId47" Type="http://schemas.openxmlformats.org/officeDocument/2006/relationships/fontTable" Target="fontTable.xml"/><Relationship Id="rId7" Type="http://schemas.openxmlformats.org/officeDocument/2006/relationships/hyperlink" Target="consultantplus://offline/ref=5EC64638C2EB6470D61B40F627567C59153ABAB31284A4258110747A561839EDEF9C858B821435A87462C791SFl4G" TargetMode="External"/><Relationship Id="rId12" Type="http://schemas.openxmlformats.org/officeDocument/2006/relationships/hyperlink" Target="consultantplus://offline/ref=CC1AE18A044701876F626B0FAD0C0BE30C2004DBC6D1F5AEDF37AD69055746DC98AEAED86BC7C146jADDL" TargetMode="External"/><Relationship Id="rId17" Type="http://schemas.openxmlformats.org/officeDocument/2006/relationships/hyperlink" Target="consultantplus://offline/ref=CC1AE18A044701876F626B0FAD0C0BE30C2004DBC6D1F5AEDF37AD69055746DC98AEAED86BC6C34CjADDL" TargetMode="External"/><Relationship Id="rId25" Type="http://schemas.openxmlformats.org/officeDocument/2006/relationships/hyperlink" Target="consultantplus://offline/ref=5EC64638C2EB6470D61B40F627567C59153ABAB31284A4258110747A561839EDEF9C858B821435A87462C791SFl4G" TargetMode="External"/><Relationship Id="rId33" Type="http://schemas.openxmlformats.org/officeDocument/2006/relationships/hyperlink" Target="consultantplus://offline/ref=77BC590B05F714191A0A6472A74CA607F4FF964A2A0C5C2ABFB24F305DF123589F01666076D34F12F53752D3cE7DQ" TargetMode="External"/><Relationship Id="rId38" Type="http://schemas.openxmlformats.org/officeDocument/2006/relationships/hyperlink" Target="consultantplus://offline/ref=77BC590B05F714191A0A7A7FB120F803F3FDCB462F07537AE4E7496702A1250DDF416036c37DQ" TargetMode="External"/><Relationship Id="rId46" Type="http://schemas.openxmlformats.org/officeDocument/2006/relationships/hyperlink" Target="consultantplus://offline/ref=77BC590B05F714191A0A7A7FB120F803F3F1C145230A537AE4E7496702cA71Q" TargetMode="External"/><Relationship Id="rId2" Type="http://schemas.openxmlformats.org/officeDocument/2006/relationships/styles" Target="styles.xml"/><Relationship Id="rId16" Type="http://schemas.openxmlformats.org/officeDocument/2006/relationships/hyperlink" Target="consultantplus://offline/ref=CC1AE18A044701876F626B0FAD0C0BE30C2004DBC6D1F5AEDF37AD69055746DC98AEAED86BC6C44EjADFL" TargetMode="External"/><Relationship Id="rId20" Type="http://schemas.openxmlformats.org/officeDocument/2006/relationships/hyperlink" Target="consultantplus://offline/ref=CC1AE18A044701876F626B0FAD0C0BE30C2004DBC6D1F5AEDF37AD69055746DC98AEAED86BC6C04FjAD8L" TargetMode="External"/><Relationship Id="rId29" Type="http://schemas.openxmlformats.org/officeDocument/2006/relationships/hyperlink" Target="consultantplus://offline/ref=63D56019A198F30428B17F94462A76B68628B109B8080258F89F5C05B2cF09J" TargetMode="External"/><Relationship Id="rId41" Type="http://schemas.openxmlformats.org/officeDocument/2006/relationships/hyperlink" Target="consultantplus://offline/ref=77BC590B05F714191A0A6472A74CA607F4FF964A2A0C5C2ABFB24F305DF123589F01666076D34F12F53752D3cE7DQ" TargetMode="External"/><Relationship Id="rId1" Type="http://schemas.openxmlformats.org/officeDocument/2006/relationships/numbering" Target="numbering.xml"/><Relationship Id="rId6" Type="http://schemas.openxmlformats.org/officeDocument/2006/relationships/hyperlink" Target="consultantplus://offline/ref=5EC64638C2EB6470D61B40F627567C59153ABAB31284A4258110747A561839EDEF9C858B821435A87462C791SFl4G" TargetMode="External"/><Relationship Id="rId11" Type="http://schemas.openxmlformats.org/officeDocument/2006/relationships/hyperlink" Target="consultantplus://offline/ref=CC1AE18A044701876F626B0FAD0C0BE30C2004DBC6D1F5AEDF37AD69055746DC98AEAED86BC7C14DjADEL" TargetMode="External"/><Relationship Id="rId24" Type="http://schemas.openxmlformats.org/officeDocument/2006/relationships/hyperlink" Target="consultantplus://offline/ref=23456BEB431138CA5A817955D50B0F8554F1082B5DA6C214E176723EA66510CE62022F81A07FC86D4E764AB0qBR1G" TargetMode="External"/><Relationship Id="rId32" Type="http://schemas.openxmlformats.org/officeDocument/2006/relationships/hyperlink" Target="consultantplus://offline/ref=0EBDDF58CDA3B4D8B185CF0AF96D1401DCA5D02ABD0EA96F80E9D2F87BABDFB6443210796D5D8DECcAE4J" TargetMode="External"/><Relationship Id="rId37" Type="http://schemas.openxmlformats.org/officeDocument/2006/relationships/hyperlink" Target="consultantplus://offline/ref=C62FABC26456CDC1F3B2F5871CED9A7E7EEBAEFAAAA1F84A6C4EF2E654EE1AD2FE2264AE35F8N6K" TargetMode="External"/><Relationship Id="rId40" Type="http://schemas.openxmlformats.org/officeDocument/2006/relationships/hyperlink" Target="consultantplus://offline/ref=77BC590B05F714191A0A6472A74CA607F4FF964A2A0C5C2ABFB24F305DF123589F01666076D34F12F53752D3cE7DQ" TargetMode="External"/><Relationship Id="rId45" Type="http://schemas.openxmlformats.org/officeDocument/2006/relationships/hyperlink" Target="consultantplus://offline/ref=77BC590B05F714191A0A6472A74CA607F4FF964A2A0C5C2ABFB24F305DF123589F01666076D34F12F53752D3cE7DQ" TargetMode="External"/><Relationship Id="rId5" Type="http://schemas.openxmlformats.org/officeDocument/2006/relationships/webSettings" Target="webSettings.xml"/><Relationship Id="rId15" Type="http://schemas.openxmlformats.org/officeDocument/2006/relationships/hyperlink" Target="consultantplus://offline/ref=CC1AE18A044701876F626B0FAD0C0BE30C2004DBC6D1F5AEDF37AD69055746DC98AEAED86BC6C64DjAD8L" TargetMode="External"/><Relationship Id="rId23" Type="http://schemas.openxmlformats.org/officeDocument/2006/relationships/hyperlink" Target="consultantplus://offline/ref=5EC64638C2EB6470D61B40F627567C59153ABAB31284A4258110747A561839EDEF9C858B821435A87462C791SFl4G" TargetMode="External"/><Relationship Id="rId28" Type="http://schemas.openxmlformats.org/officeDocument/2006/relationships/hyperlink" Target="consultantplus://offline/ref=63D56019A198F30428B17F94462A76B68628B109B8080258F89F5C05B2F9E3450E546F927A69E36BcD0BJ" TargetMode="External"/><Relationship Id="rId36" Type="http://schemas.openxmlformats.org/officeDocument/2006/relationships/hyperlink" Target="consultantplus://offline/ref=42E300F6CADD719C89D6B6A82AC8EE99A749C2AC38C6E268AF3CDD5A16DC8C6EA9132CA30E904367q94DH" TargetMode="External"/><Relationship Id="rId10" Type="http://schemas.openxmlformats.org/officeDocument/2006/relationships/hyperlink" Target="consultantplus://offline/ref=CC1AE18A044701876F626B0FAD0C0BE30C2004DBC6D1F5AEDF37AD69055746DC98AEAED86BC7C34AjADAL" TargetMode="External"/><Relationship Id="rId19" Type="http://schemas.openxmlformats.org/officeDocument/2006/relationships/hyperlink" Target="consultantplus://offline/ref=CC1AE18A044701876F626B0FAD0C0BE30C2004DBC6D1F5AEDF37AD69055746DC98AEAED86BC6C346jADDL" TargetMode="External"/><Relationship Id="rId31" Type="http://schemas.openxmlformats.org/officeDocument/2006/relationships/hyperlink" Target="consultantplus://offline/ref=77BC590B05F714191A0A6472A74CA607F4FF964A2A0C5C2ABFB24F305DF123589F01666076D34F12F53752D3cE7DQ" TargetMode="External"/><Relationship Id="rId44" Type="http://schemas.openxmlformats.org/officeDocument/2006/relationships/hyperlink" Target="consultantplus://offline/ref=77BC590B05F714191A0A6472A74CA607F4FF964A2A0C5C2ABFB24F305DF123589F01666076D34F12F53752D3cE7DQ" TargetMode="External"/><Relationship Id="rId4" Type="http://schemas.openxmlformats.org/officeDocument/2006/relationships/settings" Target="settings.xml"/><Relationship Id="rId9" Type="http://schemas.openxmlformats.org/officeDocument/2006/relationships/hyperlink" Target="consultantplus://offline/ref=CC1AE18A044701876F626B0FAD0C0BE30C2004DBC6D1F5AEDF37AD69055746DC98AEAED86BC0C64EjAD6L" TargetMode="External"/><Relationship Id="rId14" Type="http://schemas.openxmlformats.org/officeDocument/2006/relationships/hyperlink" Target="consultantplus://offline/ref=CC1AE18A044701876F626B0FAD0C0BE30C2004DBC6D1F5AEDF37AD69055746DC98AEAED86BC6C64EjAD9L" TargetMode="External"/><Relationship Id="rId22" Type="http://schemas.openxmlformats.org/officeDocument/2006/relationships/hyperlink" Target="consultantplus://offline/ref=6423E9C5FD1CACE318990C6C9DE4136A48BAE51ED8C3FE916BA3C6F2E1115EF11731196357BD07A406B9G" TargetMode="External"/><Relationship Id="rId27" Type="http://schemas.openxmlformats.org/officeDocument/2006/relationships/hyperlink" Target="consultantplus://offline/ref=63D56019A198F30428B17F94462A76B68628B109B8080258F89F5C05B2cF09J" TargetMode="External"/><Relationship Id="rId30" Type="http://schemas.openxmlformats.org/officeDocument/2006/relationships/hyperlink" Target="consultantplus://offline/ref=ACB3254FA60C7632803E93E32E36C66BFBAFF641D0C675C8CE4F905C9D0EECD410CF6B9FDF3CA941eDB8M" TargetMode="External"/><Relationship Id="rId35" Type="http://schemas.openxmlformats.org/officeDocument/2006/relationships/hyperlink" Target="consultantplus://offline/ref=77BC590B05F714191A0A7A7FB120F803F3FDCB462F07537AE4E7496702A1250DDF41603535974212cF7CQ" TargetMode="External"/><Relationship Id="rId43" Type="http://schemas.openxmlformats.org/officeDocument/2006/relationships/hyperlink" Target="consultantplus://offline/ref=77BC590B05F714191A0A6472A74CA607F4FF964A2A0C5C2ABFB24F305DF123589F01666076D34F12F53752D3cE7DQ"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22721</Words>
  <Characters>129513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FilimonovaIV</dc:creator>
  <cp:lastModifiedBy>Экономика</cp:lastModifiedBy>
  <cp:revision>2</cp:revision>
  <dcterms:created xsi:type="dcterms:W3CDTF">2018-11-19T06:46:00Z</dcterms:created>
  <dcterms:modified xsi:type="dcterms:W3CDTF">2018-11-19T06:46:00Z</dcterms:modified>
</cp:coreProperties>
</file>