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1A23" w:rsidRPr="00762C60" w:rsidTr="00531A23">
        <w:tc>
          <w:tcPr>
            <w:tcW w:w="4672" w:type="dxa"/>
          </w:tcPr>
          <w:p w:rsidR="00531A23" w:rsidRPr="00762C60" w:rsidRDefault="00531A23" w:rsidP="00062BE7">
            <w:pPr>
              <w:pStyle w:val="a3"/>
              <w:tabs>
                <w:tab w:val="left" w:pos="709"/>
              </w:tabs>
              <w:rPr>
                <w:rFonts w:ascii="Times New Roman" w:hAnsi="Times New Roman" w:cs="Times New Roman"/>
                <w:sz w:val="28"/>
                <w:szCs w:val="28"/>
              </w:rPr>
            </w:pPr>
            <w:r w:rsidRPr="00762C60">
              <w:rPr>
                <w:rFonts w:ascii="Times New Roman" w:hAnsi="Times New Roman" w:cs="Times New Roman"/>
                <w:sz w:val="28"/>
                <w:szCs w:val="28"/>
              </w:rPr>
              <w:t>СОГЛАСОВАНО</w:t>
            </w:r>
          </w:p>
          <w:p w:rsidR="00531A23" w:rsidRPr="00762C60" w:rsidRDefault="00531A23" w:rsidP="00062BE7">
            <w:pPr>
              <w:pStyle w:val="a3"/>
              <w:tabs>
                <w:tab w:val="left" w:pos="709"/>
              </w:tabs>
              <w:rPr>
                <w:rFonts w:ascii="Times New Roman" w:hAnsi="Times New Roman" w:cs="Times New Roman"/>
                <w:sz w:val="28"/>
                <w:szCs w:val="28"/>
              </w:rPr>
            </w:pPr>
            <w:r w:rsidRPr="00762C60">
              <w:rPr>
                <w:rFonts w:ascii="Times New Roman" w:hAnsi="Times New Roman" w:cs="Times New Roman"/>
                <w:sz w:val="28"/>
                <w:szCs w:val="28"/>
              </w:rPr>
              <w:t>Руководитель отдела культуры</w:t>
            </w:r>
          </w:p>
          <w:p w:rsidR="00531A23" w:rsidRPr="00762C60" w:rsidRDefault="00531A23" w:rsidP="00062BE7">
            <w:pPr>
              <w:pStyle w:val="a3"/>
              <w:tabs>
                <w:tab w:val="left" w:pos="709"/>
              </w:tabs>
              <w:rPr>
                <w:rFonts w:ascii="Times New Roman" w:hAnsi="Times New Roman" w:cs="Times New Roman"/>
                <w:sz w:val="28"/>
                <w:szCs w:val="28"/>
              </w:rPr>
            </w:pPr>
            <w:r w:rsidRPr="00762C60">
              <w:rPr>
                <w:rFonts w:ascii="Times New Roman" w:hAnsi="Times New Roman" w:cs="Times New Roman"/>
                <w:sz w:val="28"/>
                <w:szCs w:val="28"/>
              </w:rPr>
              <w:t>администрации МР «Сосногорск»</w:t>
            </w:r>
          </w:p>
          <w:p w:rsidR="00531A23" w:rsidRPr="00762C60" w:rsidRDefault="00531A23" w:rsidP="00062BE7">
            <w:pPr>
              <w:pStyle w:val="a3"/>
              <w:tabs>
                <w:tab w:val="left" w:pos="709"/>
              </w:tabs>
              <w:rPr>
                <w:rFonts w:ascii="Times New Roman" w:hAnsi="Times New Roman" w:cs="Times New Roman"/>
                <w:sz w:val="28"/>
                <w:szCs w:val="28"/>
              </w:rPr>
            </w:pPr>
          </w:p>
          <w:p w:rsidR="00531A23" w:rsidRPr="00762C60" w:rsidRDefault="00531A23" w:rsidP="00062BE7">
            <w:pPr>
              <w:pStyle w:val="a3"/>
              <w:tabs>
                <w:tab w:val="left" w:pos="709"/>
              </w:tabs>
              <w:rPr>
                <w:rFonts w:ascii="Times New Roman" w:hAnsi="Times New Roman" w:cs="Times New Roman"/>
                <w:sz w:val="28"/>
                <w:szCs w:val="28"/>
              </w:rPr>
            </w:pPr>
            <w:r w:rsidRPr="00762C60">
              <w:rPr>
                <w:rFonts w:ascii="Times New Roman" w:hAnsi="Times New Roman" w:cs="Times New Roman"/>
                <w:sz w:val="28"/>
                <w:szCs w:val="28"/>
              </w:rPr>
              <w:t>________________М.А. Никитина</w:t>
            </w:r>
          </w:p>
          <w:p w:rsidR="00531A23" w:rsidRPr="00762C60" w:rsidRDefault="00531A23" w:rsidP="00062BE7">
            <w:pPr>
              <w:pStyle w:val="a3"/>
              <w:tabs>
                <w:tab w:val="left" w:pos="709"/>
              </w:tabs>
              <w:rPr>
                <w:rFonts w:ascii="Times New Roman" w:hAnsi="Times New Roman" w:cs="Times New Roman"/>
                <w:sz w:val="28"/>
                <w:szCs w:val="28"/>
              </w:rPr>
            </w:pPr>
          </w:p>
          <w:p w:rsidR="00531A23" w:rsidRPr="00762C60" w:rsidRDefault="00531A23" w:rsidP="00062BE7">
            <w:pPr>
              <w:pStyle w:val="a3"/>
              <w:tabs>
                <w:tab w:val="left" w:pos="709"/>
              </w:tabs>
              <w:rPr>
                <w:rFonts w:ascii="Times New Roman" w:hAnsi="Times New Roman" w:cs="Times New Roman"/>
                <w:sz w:val="28"/>
                <w:szCs w:val="28"/>
              </w:rPr>
            </w:pPr>
            <w:r w:rsidRPr="00762C60">
              <w:rPr>
                <w:rFonts w:ascii="Times New Roman" w:hAnsi="Times New Roman" w:cs="Times New Roman"/>
                <w:sz w:val="28"/>
                <w:szCs w:val="28"/>
              </w:rPr>
              <w:t>«___»___________20</w:t>
            </w:r>
            <w:r w:rsidR="00213DF8">
              <w:rPr>
                <w:rFonts w:ascii="Times New Roman" w:hAnsi="Times New Roman" w:cs="Times New Roman"/>
                <w:sz w:val="28"/>
                <w:szCs w:val="28"/>
              </w:rPr>
              <w:t>18</w:t>
            </w:r>
            <w:r w:rsidRPr="00762C60">
              <w:rPr>
                <w:rFonts w:ascii="Times New Roman" w:hAnsi="Times New Roman" w:cs="Times New Roman"/>
                <w:sz w:val="28"/>
                <w:szCs w:val="28"/>
              </w:rPr>
              <w:t xml:space="preserve"> года</w:t>
            </w:r>
          </w:p>
        </w:tc>
        <w:tc>
          <w:tcPr>
            <w:tcW w:w="4673" w:type="dxa"/>
          </w:tcPr>
          <w:p w:rsidR="00531A23" w:rsidRPr="00762C60" w:rsidRDefault="00531A23" w:rsidP="00062BE7">
            <w:pPr>
              <w:pStyle w:val="a3"/>
              <w:tabs>
                <w:tab w:val="left" w:pos="709"/>
              </w:tabs>
              <w:jc w:val="right"/>
              <w:rPr>
                <w:rFonts w:ascii="Times New Roman" w:hAnsi="Times New Roman" w:cs="Times New Roman"/>
                <w:sz w:val="28"/>
                <w:szCs w:val="28"/>
              </w:rPr>
            </w:pPr>
            <w:r w:rsidRPr="00762C60">
              <w:rPr>
                <w:rFonts w:ascii="Times New Roman" w:hAnsi="Times New Roman" w:cs="Times New Roman"/>
                <w:sz w:val="28"/>
                <w:szCs w:val="28"/>
              </w:rPr>
              <w:t>УТВЕРЖДАЮ</w:t>
            </w:r>
          </w:p>
          <w:p w:rsidR="00531A23" w:rsidRPr="00762C60" w:rsidRDefault="00C6098B" w:rsidP="00062BE7">
            <w:pPr>
              <w:pStyle w:val="a3"/>
              <w:tabs>
                <w:tab w:val="left" w:pos="709"/>
              </w:tabs>
              <w:jc w:val="right"/>
              <w:rPr>
                <w:rFonts w:ascii="Times New Roman" w:hAnsi="Times New Roman" w:cs="Times New Roman"/>
                <w:sz w:val="28"/>
                <w:szCs w:val="28"/>
              </w:rPr>
            </w:pPr>
            <w:r>
              <w:rPr>
                <w:rFonts w:ascii="Times New Roman" w:hAnsi="Times New Roman" w:cs="Times New Roman"/>
                <w:sz w:val="28"/>
                <w:szCs w:val="28"/>
              </w:rPr>
              <w:t xml:space="preserve"> И.о. д</w:t>
            </w:r>
            <w:r w:rsidR="00531A23" w:rsidRPr="00762C60">
              <w:rPr>
                <w:rFonts w:ascii="Times New Roman" w:hAnsi="Times New Roman" w:cs="Times New Roman"/>
                <w:sz w:val="28"/>
                <w:szCs w:val="28"/>
              </w:rPr>
              <w:t>иректор</w:t>
            </w:r>
            <w:r>
              <w:rPr>
                <w:rFonts w:ascii="Times New Roman" w:hAnsi="Times New Roman" w:cs="Times New Roman"/>
                <w:sz w:val="28"/>
                <w:szCs w:val="28"/>
              </w:rPr>
              <w:t>а</w:t>
            </w:r>
            <w:r w:rsidR="00531A23" w:rsidRPr="00762C60">
              <w:rPr>
                <w:rFonts w:ascii="Times New Roman" w:hAnsi="Times New Roman" w:cs="Times New Roman"/>
                <w:sz w:val="28"/>
                <w:szCs w:val="28"/>
              </w:rPr>
              <w:t xml:space="preserve"> МБУ ДО</w:t>
            </w:r>
          </w:p>
          <w:p w:rsidR="00531A23" w:rsidRPr="00762C60" w:rsidRDefault="00531A23" w:rsidP="00062BE7">
            <w:pPr>
              <w:pStyle w:val="a3"/>
              <w:tabs>
                <w:tab w:val="left" w:pos="709"/>
              </w:tabs>
              <w:jc w:val="right"/>
              <w:rPr>
                <w:rFonts w:ascii="Times New Roman" w:hAnsi="Times New Roman" w:cs="Times New Roman"/>
                <w:sz w:val="28"/>
                <w:szCs w:val="28"/>
              </w:rPr>
            </w:pPr>
            <w:r w:rsidRPr="00762C60">
              <w:rPr>
                <w:rFonts w:ascii="Times New Roman" w:hAnsi="Times New Roman" w:cs="Times New Roman"/>
                <w:sz w:val="28"/>
                <w:szCs w:val="28"/>
              </w:rPr>
              <w:t>«ДШИ» г. Сосногорск</w:t>
            </w:r>
          </w:p>
          <w:p w:rsidR="00531A23" w:rsidRPr="00762C60" w:rsidRDefault="00531A23" w:rsidP="00062BE7">
            <w:pPr>
              <w:pStyle w:val="a3"/>
              <w:tabs>
                <w:tab w:val="left" w:pos="709"/>
              </w:tabs>
              <w:jc w:val="right"/>
              <w:rPr>
                <w:rFonts w:ascii="Times New Roman" w:hAnsi="Times New Roman" w:cs="Times New Roman"/>
                <w:sz w:val="28"/>
                <w:szCs w:val="28"/>
              </w:rPr>
            </w:pPr>
          </w:p>
          <w:p w:rsidR="00531A23" w:rsidRPr="00762C60" w:rsidRDefault="00C6098B" w:rsidP="00C6098B">
            <w:pPr>
              <w:pStyle w:val="a3"/>
              <w:tabs>
                <w:tab w:val="left" w:pos="709"/>
              </w:tabs>
              <w:rPr>
                <w:rFonts w:ascii="Times New Roman" w:hAnsi="Times New Roman" w:cs="Times New Roman"/>
                <w:sz w:val="28"/>
                <w:szCs w:val="28"/>
              </w:rPr>
            </w:pPr>
            <w:r>
              <w:rPr>
                <w:rFonts w:ascii="Times New Roman" w:hAnsi="Times New Roman" w:cs="Times New Roman"/>
                <w:sz w:val="28"/>
                <w:szCs w:val="28"/>
              </w:rPr>
              <w:t>________________ Л.Л. Думбурович</w:t>
            </w:r>
          </w:p>
          <w:p w:rsidR="00531A23" w:rsidRPr="00762C60" w:rsidRDefault="00531A23" w:rsidP="00062BE7">
            <w:pPr>
              <w:pStyle w:val="a3"/>
              <w:tabs>
                <w:tab w:val="left" w:pos="709"/>
              </w:tabs>
              <w:jc w:val="right"/>
              <w:rPr>
                <w:rFonts w:ascii="Times New Roman" w:hAnsi="Times New Roman" w:cs="Times New Roman"/>
                <w:sz w:val="28"/>
                <w:szCs w:val="28"/>
              </w:rPr>
            </w:pPr>
          </w:p>
          <w:p w:rsidR="00531A23" w:rsidRDefault="00531A23" w:rsidP="00062BE7">
            <w:pPr>
              <w:pStyle w:val="a3"/>
              <w:tabs>
                <w:tab w:val="left" w:pos="709"/>
              </w:tabs>
              <w:jc w:val="right"/>
              <w:rPr>
                <w:rFonts w:ascii="Times New Roman" w:hAnsi="Times New Roman" w:cs="Times New Roman"/>
                <w:sz w:val="28"/>
                <w:szCs w:val="28"/>
              </w:rPr>
            </w:pPr>
            <w:r w:rsidRPr="00762C60">
              <w:rPr>
                <w:rFonts w:ascii="Times New Roman" w:hAnsi="Times New Roman" w:cs="Times New Roman"/>
                <w:sz w:val="28"/>
                <w:szCs w:val="28"/>
              </w:rPr>
              <w:t>«___»_____________20</w:t>
            </w:r>
            <w:r w:rsidR="00213DF8">
              <w:rPr>
                <w:rFonts w:ascii="Times New Roman" w:hAnsi="Times New Roman" w:cs="Times New Roman"/>
                <w:sz w:val="28"/>
                <w:szCs w:val="28"/>
              </w:rPr>
              <w:t xml:space="preserve">18 </w:t>
            </w:r>
            <w:r w:rsidRPr="00762C60">
              <w:rPr>
                <w:rFonts w:ascii="Times New Roman" w:hAnsi="Times New Roman" w:cs="Times New Roman"/>
                <w:sz w:val="28"/>
                <w:szCs w:val="28"/>
              </w:rPr>
              <w:t>года</w:t>
            </w:r>
          </w:p>
          <w:p w:rsidR="00937464" w:rsidRPr="00762C60" w:rsidRDefault="00937464" w:rsidP="00062BE7">
            <w:pPr>
              <w:pStyle w:val="a3"/>
              <w:tabs>
                <w:tab w:val="left" w:pos="709"/>
              </w:tabs>
              <w:jc w:val="right"/>
              <w:rPr>
                <w:rFonts w:ascii="Times New Roman" w:hAnsi="Times New Roman" w:cs="Times New Roman"/>
                <w:sz w:val="28"/>
                <w:szCs w:val="28"/>
              </w:rPr>
            </w:pPr>
            <w:r>
              <w:rPr>
                <w:rFonts w:ascii="Times New Roman" w:hAnsi="Times New Roman" w:cs="Times New Roman"/>
                <w:sz w:val="28"/>
                <w:szCs w:val="28"/>
              </w:rPr>
              <w:t>Утверждено приказом №99 ОД от 31.08.2018</w:t>
            </w:r>
            <w:bookmarkStart w:id="0" w:name="_GoBack"/>
            <w:bookmarkEnd w:id="0"/>
          </w:p>
        </w:tc>
      </w:tr>
    </w:tbl>
    <w:p w:rsidR="00D4317B" w:rsidRPr="00762C60" w:rsidRDefault="00D4317B" w:rsidP="00062BE7">
      <w:pPr>
        <w:pStyle w:val="a3"/>
        <w:tabs>
          <w:tab w:val="left" w:pos="709"/>
        </w:tabs>
        <w:rPr>
          <w:rFonts w:ascii="Times New Roman" w:hAnsi="Times New Roman" w:cs="Times New Roman"/>
          <w:sz w:val="28"/>
          <w:szCs w:val="28"/>
        </w:rPr>
      </w:pPr>
    </w:p>
    <w:p w:rsidR="00531A23" w:rsidRPr="00762C60" w:rsidRDefault="00531A23" w:rsidP="00062BE7">
      <w:pPr>
        <w:pStyle w:val="a3"/>
        <w:tabs>
          <w:tab w:val="left" w:pos="709"/>
        </w:tabs>
        <w:rPr>
          <w:rFonts w:ascii="Times New Roman" w:hAnsi="Times New Roman" w:cs="Times New Roman"/>
          <w:sz w:val="28"/>
          <w:szCs w:val="28"/>
        </w:rPr>
      </w:pPr>
    </w:p>
    <w:p w:rsidR="00B77FCA" w:rsidRDefault="00B77FCA" w:rsidP="00062BE7">
      <w:pPr>
        <w:pStyle w:val="a3"/>
        <w:tabs>
          <w:tab w:val="left" w:pos="709"/>
        </w:tabs>
        <w:jc w:val="center"/>
        <w:rPr>
          <w:rFonts w:ascii="Times New Roman" w:hAnsi="Times New Roman" w:cs="Times New Roman"/>
          <w:b/>
          <w:sz w:val="28"/>
          <w:szCs w:val="28"/>
        </w:rPr>
      </w:pPr>
    </w:p>
    <w:p w:rsidR="00B77FCA" w:rsidRDefault="00B77FCA" w:rsidP="00062BE7">
      <w:pPr>
        <w:pStyle w:val="a3"/>
        <w:tabs>
          <w:tab w:val="left" w:pos="709"/>
        </w:tabs>
        <w:jc w:val="center"/>
        <w:rPr>
          <w:rFonts w:ascii="Times New Roman" w:hAnsi="Times New Roman" w:cs="Times New Roman"/>
          <w:b/>
          <w:sz w:val="28"/>
          <w:szCs w:val="28"/>
        </w:rPr>
      </w:pPr>
    </w:p>
    <w:p w:rsidR="00531A23" w:rsidRPr="00762C60" w:rsidRDefault="00531A23" w:rsidP="00062BE7">
      <w:pPr>
        <w:pStyle w:val="a3"/>
        <w:tabs>
          <w:tab w:val="left" w:pos="709"/>
        </w:tabs>
        <w:jc w:val="center"/>
        <w:rPr>
          <w:rFonts w:ascii="Times New Roman" w:hAnsi="Times New Roman" w:cs="Times New Roman"/>
          <w:b/>
          <w:sz w:val="28"/>
          <w:szCs w:val="28"/>
        </w:rPr>
      </w:pPr>
      <w:r w:rsidRPr="00762C60">
        <w:rPr>
          <w:rFonts w:ascii="Times New Roman" w:hAnsi="Times New Roman" w:cs="Times New Roman"/>
          <w:b/>
          <w:sz w:val="28"/>
          <w:szCs w:val="28"/>
        </w:rPr>
        <w:t>ПОЛОЖЕНИЕ</w:t>
      </w:r>
    </w:p>
    <w:p w:rsidR="00531A23" w:rsidRPr="00762C60" w:rsidRDefault="00531A23" w:rsidP="00062BE7">
      <w:pPr>
        <w:pStyle w:val="a3"/>
        <w:tabs>
          <w:tab w:val="left" w:pos="709"/>
        </w:tabs>
        <w:jc w:val="center"/>
        <w:rPr>
          <w:rFonts w:ascii="Times New Roman" w:hAnsi="Times New Roman" w:cs="Times New Roman"/>
          <w:b/>
          <w:sz w:val="28"/>
          <w:szCs w:val="28"/>
        </w:rPr>
      </w:pPr>
      <w:r w:rsidRPr="00762C60">
        <w:rPr>
          <w:rFonts w:ascii="Times New Roman" w:hAnsi="Times New Roman" w:cs="Times New Roman"/>
          <w:b/>
          <w:sz w:val="28"/>
          <w:szCs w:val="28"/>
        </w:rPr>
        <w:t>об оплате труда работников</w:t>
      </w:r>
    </w:p>
    <w:p w:rsidR="00531A23" w:rsidRPr="00762C60" w:rsidRDefault="00531A23" w:rsidP="00062BE7">
      <w:pPr>
        <w:pStyle w:val="a3"/>
        <w:tabs>
          <w:tab w:val="left" w:pos="709"/>
        </w:tabs>
        <w:jc w:val="center"/>
        <w:rPr>
          <w:rFonts w:ascii="Times New Roman" w:hAnsi="Times New Roman" w:cs="Times New Roman"/>
          <w:b/>
          <w:sz w:val="28"/>
          <w:szCs w:val="28"/>
        </w:rPr>
      </w:pPr>
      <w:r w:rsidRPr="00762C60">
        <w:rPr>
          <w:rFonts w:ascii="Times New Roman" w:hAnsi="Times New Roman" w:cs="Times New Roman"/>
          <w:b/>
          <w:sz w:val="28"/>
          <w:szCs w:val="28"/>
        </w:rPr>
        <w:t>муниципального бюджетного образовательного учреждения</w:t>
      </w:r>
    </w:p>
    <w:p w:rsidR="00531A23" w:rsidRPr="00762C60" w:rsidRDefault="00531A23" w:rsidP="00062BE7">
      <w:pPr>
        <w:pStyle w:val="a3"/>
        <w:tabs>
          <w:tab w:val="left" w:pos="709"/>
        </w:tabs>
        <w:jc w:val="center"/>
        <w:rPr>
          <w:rFonts w:ascii="Times New Roman" w:hAnsi="Times New Roman" w:cs="Times New Roman"/>
          <w:b/>
          <w:sz w:val="28"/>
          <w:szCs w:val="28"/>
        </w:rPr>
      </w:pPr>
      <w:r w:rsidRPr="00762C60">
        <w:rPr>
          <w:rFonts w:ascii="Times New Roman" w:hAnsi="Times New Roman" w:cs="Times New Roman"/>
          <w:b/>
          <w:sz w:val="28"/>
          <w:szCs w:val="28"/>
        </w:rPr>
        <w:t>дополнительного образования</w:t>
      </w:r>
    </w:p>
    <w:p w:rsidR="00531A23" w:rsidRPr="00762C60" w:rsidRDefault="00531A23" w:rsidP="00062BE7">
      <w:pPr>
        <w:pStyle w:val="a3"/>
        <w:tabs>
          <w:tab w:val="left" w:pos="709"/>
        </w:tabs>
        <w:jc w:val="center"/>
        <w:rPr>
          <w:rFonts w:ascii="Times New Roman" w:hAnsi="Times New Roman" w:cs="Times New Roman"/>
          <w:b/>
          <w:sz w:val="28"/>
          <w:szCs w:val="28"/>
        </w:rPr>
      </w:pPr>
      <w:r w:rsidRPr="00762C60">
        <w:rPr>
          <w:rFonts w:ascii="Times New Roman" w:hAnsi="Times New Roman" w:cs="Times New Roman"/>
          <w:b/>
          <w:sz w:val="28"/>
          <w:szCs w:val="28"/>
        </w:rPr>
        <w:t>«Детская школа искусств» г. Сосногорск</w:t>
      </w:r>
    </w:p>
    <w:p w:rsidR="00531A23" w:rsidRPr="00762C60" w:rsidRDefault="00531A23" w:rsidP="00062BE7">
      <w:pPr>
        <w:pStyle w:val="a3"/>
        <w:tabs>
          <w:tab w:val="left" w:pos="709"/>
        </w:tabs>
        <w:jc w:val="center"/>
        <w:rPr>
          <w:rFonts w:ascii="Times New Roman" w:hAnsi="Times New Roman" w:cs="Times New Roman"/>
          <w:b/>
          <w:sz w:val="28"/>
          <w:szCs w:val="28"/>
        </w:rPr>
      </w:pPr>
    </w:p>
    <w:p w:rsidR="00531A23" w:rsidRPr="00762C60" w:rsidRDefault="00531A23" w:rsidP="00062BE7">
      <w:pPr>
        <w:pStyle w:val="a3"/>
        <w:tabs>
          <w:tab w:val="left" w:pos="709"/>
        </w:tabs>
        <w:jc w:val="center"/>
        <w:rPr>
          <w:rFonts w:ascii="Times New Roman" w:hAnsi="Times New Roman" w:cs="Times New Roman"/>
          <w:b/>
          <w:sz w:val="28"/>
          <w:szCs w:val="28"/>
        </w:rPr>
      </w:pPr>
      <w:r w:rsidRPr="00762C60">
        <w:rPr>
          <w:rFonts w:ascii="Times New Roman" w:hAnsi="Times New Roman" w:cs="Times New Roman"/>
          <w:b/>
          <w:sz w:val="28"/>
          <w:szCs w:val="28"/>
          <w:lang w:val="en-US"/>
        </w:rPr>
        <w:t>I</w:t>
      </w:r>
      <w:r w:rsidRPr="00B77FCA">
        <w:rPr>
          <w:rFonts w:ascii="Times New Roman" w:hAnsi="Times New Roman" w:cs="Times New Roman"/>
          <w:b/>
          <w:sz w:val="28"/>
          <w:szCs w:val="28"/>
        </w:rPr>
        <w:t xml:space="preserve">. </w:t>
      </w:r>
      <w:r w:rsidRPr="00762C60">
        <w:rPr>
          <w:rFonts w:ascii="Times New Roman" w:hAnsi="Times New Roman" w:cs="Times New Roman"/>
          <w:b/>
          <w:sz w:val="28"/>
          <w:szCs w:val="28"/>
        </w:rPr>
        <w:t>Общие положения</w:t>
      </w:r>
    </w:p>
    <w:p w:rsidR="00531A23" w:rsidRPr="00762C60" w:rsidRDefault="00531A23" w:rsidP="00062BE7">
      <w:pPr>
        <w:pStyle w:val="a3"/>
        <w:tabs>
          <w:tab w:val="left" w:pos="709"/>
        </w:tabs>
        <w:jc w:val="center"/>
        <w:rPr>
          <w:rFonts w:ascii="Times New Roman" w:hAnsi="Times New Roman" w:cs="Times New Roman"/>
          <w:b/>
          <w:sz w:val="28"/>
          <w:szCs w:val="28"/>
        </w:rPr>
      </w:pPr>
    </w:p>
    <w:p w:rsidR="00762C60" w:rsidRPr="00762C60" w:rsidRDefault="00762C60" w:rsidP="00062BE7">
      <w:pPr>
        <w:pStyle w:val="a3"/>
        <w:tabs>
          <w:tab w:val="left" w:pos="709"/>
        </w:tabs>
        <w:jc w:val="both"/>
        <w:rPr>
          <w:rFonts w:ascii="Times New Roman" w:hAnsi="Times New Roman" w:cs="Times New Roman"/>
          <w:color w:val="000000"/>
          <w:sz w:val="28"/>
          <w:szCs w:val="28"/>
        </w:rPr>
      </w:pPr>
      <w:r w:rsidRPr="001223C9">
        <w:rPr>
          <w:rFonts w:ascii="Times New Roman" w:hAnsi="Times New Roman" w:cs="Times New Roman"/>
          <w:b/>
          <w:color w:val="000000"/>
          <w:sz w:val="28"/>
          <w:szCs w:val="28"/>
        </w:rPr>
        <w:t>1.1</w:t>
      </w:r>
      <w:r>
        <w:rPr>
          <w:rFonts w:ascii="Times New Roman" w:hAnsi="Times New Roman" w:cs="Times New Roman"/>
          <w:color w:val="000000"/>
          <w:sz w:val="28"/>
          <w:szCs w:val="28"/>
        </w:rPr>
        <w:tab/>
      </w:r>
      <w:r w:rsidRPr="00762C60">
        <w:rPr>
          <w:rFonts w:ascii="Times New Roman" w:hAnsi="Times New Roman" w:cs="Times New Roman"/>
          <w:color w:val="000000"/>
          <w:sz w:val="28"/>
          <w:szCs w:val="28"/>
        </w:rPr>
        <w:t xml:space="preserve">Настоящее Положение об оплате труда работников </w:t>
      </w:r>
      <w:r w:rsidRPr="00762C60">
        <w:rPr>
          <w:rFonts w:ascii="Times New Roman" w:hAnsi="Times New Roman" w:cs="Times New Roman"/>
          <w:sz w:val="28"/>
          <w:szCs w:val="28"/>
        </w:rPr>
        <w:t>муниципального бюджетного учреждения дополнительного образования «Детская школа искусств» г. Сосногорск</w:t>
      </w:r>
      <w:r w:rsidRPr="00762C60">
        <w:rPr>
          <w:rFonts w:ascii="Times New Roman" w:hAnsi="Times New Roman" w:cs="Times New Roman"/>
          <w:color w:val="000000"/>
          <w:sz w:val="28"/>
          <w:szCs w:val="28"/>
        </w:rPr>
        <w:t xml:space="preserve"> (далее – Положение) разработано в соответствии с</w:t>
      </w:r>
      <w:r>
        <w:rPr>
          <w:rFonts w:ascii="Times New Roman" w:hAnsi="Times New Roman" w:cs="Times New Roman"/>
          <w:color w:val="000000"/>
          <w:sz w:val="28"/>
          <w:szCs w:val="28"/>
        </w:rPr>
        <w:t>:</w:t>
      </w:r>
      <w:r w:rsidRPr="00762C60">
        <w:rPr>
          <w:rFonts w:ascii="Times New Roman" w:hAnsi="Times New Roman" w:cs="Times New Roman"/>
          <w:color w:val="000000"/>
          <w:sz w:val="28"/>
          <w:szCs w:val="28"/>
        </w:rPr>
        <w:t xml:space="preserve"> </w:t>
      </w:r>
    </w:p>
    <w:p w:rsidR="00762C60" w:rsidRPr="00762C60" w:rsidRDefault="00762C60" w:rsidP="00062BE7">
      <w:pPr>
        <w:pStyle w:val="a3"/>
        <w:tabs>
          <w:tab w:val="left" w:pos="709"/>
        </w:tabs>
        <w:jc w:val="both"/>
        <w:rPr>
          <w:rFonts w:ascii="Times New Roman" w:hAnsi="Times New Roman" w:cs="Times New Roman"/>
          <w:sz w:val="28"/>
          <w:szCs w:val="28"/>
        </w:rPr>
      </w:pPr>
      <w:r w:rsidRPr="00762C60">
        <w:rPr>
          <w:rFonts w:ascii="Times New Roman" w:hAnsi="Times New Roman" w:cs="Times New Roman"/>
          <w:sz w:val="28"/>
          <w:szCs w:val="28"/>
        </w:rPr>
        <w:t>Трудовым кодексом Российской Федерации;</w:t>
      </w:r>
    </w:p>
    <w:p w:rsidR="00762C60" w:rsidRPr="00762C60" w:rsidRDefault="00762C60" w:rsidP="00062BE7">
      <w:pPr>
        <w:pStyle w:val="a3"/>
        <w:numPr>
          <w:ilvl w:val="0"/>
          <w:numId w:val="6"/>
        </w:numPr>
        <w:tabs>
          <w:tab w:val="left" w:pos="709"/>
        </w:tabs>
        <w:jc w:val="both"/>
        <w:rPr>
          <w:rFonts w:ascii="Times New Roman" w:hAnsi="Times New Roman" w:cs="Times New Roman"/>
          <w:sz w:val="28"/>
          <w:szCs w:val="28"/>
        </w:rPr>
      </w:pPr>
      <w:r w:rsidRPr="00762C60">
        <w:rPr>
          <w:rFonts w:ascii="Times New Roman" w:hAnsi="Times New Roman" w:cs="Times New Roman"/>
          <w:color w:val="000000"/>
          <w:sz w:val="28"/>
          <w:szCs w:val="28"/>
        </w:rPr>
        <w:t>Законом Республики Коми от 12 ноября 2004 г. №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sidRPr="00762C60">
        <w:rPr>
          <w:rFonts w:ascii="Times New Roman" w:hAnsi="Times New Roman" w:cs="Times New Roman"/>
          <w:sz w:val="28"/>
          <w:szCs w:val="28"/>
        </w:rPr>
        <w:t xml:space="preserve"> </w:t>
      </w:r>
    </w:p>
    <w:p w:rsidR="00762C60" w:rsidRPr="00762C60" w:rsidRDefault="00762C60" w:rsidP="00062BE7">
      <w:pPr>
        <w:pStyle w:val="a3"/>
        <w:numPr>
          <w:ilvl w:val="0"/>
          <w:numId w:val="6"/>
        </w:numPr>
        <w:tabs>
          <w:tab w:val="left" w:pos="709"/>
        </w:tabs>
        <w:jc w:val="both"/>
        <w:rPr>
          <w:rFonts w:ascii="Times New Roman" w:hAnsi="Times New Roman" w:cs="Times New Roman"/>
          <w:color w:val="2D2D2D"/>
          <w:spacing w:val="2"/>
          <w:sz w:val="28"/>
          <w:szCs w:val="28"/>
          <w:shd w:val="clear" w:color="auto" w:fill="FFFFFF"/>
        </w:rPr>
      </w:pPr>
      <w:r w:rsidRPr="00762C60">
        <w:rPr>
          <w:rFonts w:ascii="Times New Roman" w:eastAsia="Times New Roman" w:hAnsi="Times New Roman" w:cs="Times New Roman"/>
          <w:sz w:val="28"/>
          <w:szCs w:val="28"/>
          <w:lang w:eastAsia="ru-RU"/>
        </w:rPr>
        <w:t xml:space="preserve">Постановлением Республики Коми от 25 июня 2018 № </w:t>
      </w:r>
      <w:r w:rsidRPr="00762C60">
        <w:rPr>
          <w:rFonts w:ascii="Times New Roman" w:hAnsi="Times New Roman" w:cs="Times New Roman"/>
          <w:sz w:val="28"/>
          <w:szCs w:val="28"/>
        </w:rPr>
        <w:t>297</w:t>
      </w:r>
      <w:r w:rsidRPr="00762C60">
        <w:rPr>
          <w:rFonts w:ascii="Times New Roman" w:eastAsia="Times New Roman" w:hAnsi="Times New Roman" w:cs="Times New Roman"/>
          <w:sz w:val="28"/>
          <w:szCs w:val="28"/>
          <w:lang w:eastAsia="ru-RU"/>
        </w:rPr>
        <w:t xml:space="preserve"> «О внесении изменений в Постановление Правительства Республики Коми от 20 января 2010 № 14 «Об оплате труда работников государственных бюджетных, автономных и казенных учреждений Республики Коми», приказа Министерства образования, науки и молодёжной политики Республики Коми от 26 июня 2018 №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762C60">
        <w:rPr>
          <w:rFonts w:ascii="Times New Roman" w:hAnsi="Times New Roman" w:cs="Times New Roman"/>
          <w:color w:val="2D2D2D"/>
          <w:spacing w:val="2"/>
          <w:sz w:val="28"/>
          <w:szCs w:val="28"/>
          <w:shd w:val="clear" w:color="auto" w:fill="FFFFFF"/>
        </w:rPr>
        <w:t xml:space="preserve"> </w:t>
      </w:r>
    </w:p>
    <w:p w:rsidR="00762C60" w:rsidRPr="00762C60" w:rsidRDefault="00762C60" w:rsidP="00062BE7">
      <w:pPr>
        <w:pStyle w:val="a3"/>
        <w:numPr>
          <w:ilvl w:val="0"/>
          <w:numId w:val="6"/>
        </w:numPr>
        <w:tabs>
          <w:tab w:val="left" w:pos="709"/>
        </w:tabs>
        <w:jc w:val="both"/>
        <w:rPr>
          <w:rFonts w:ascii="Times New Roman" w:hAnsi="Times New Roman" w:cs="Times New Roman"/>
          <w:color w:val="000000"/>
          <w:sz w:val="28"/>
          <w:szCs w:val="28"/>
        </w:rPr>
      </w:pPr>
      <w:r w:rsidRPr="00762C60">
        <w:rPr>
          <w:rFonts w:ascii="Times New Roman" w:hAnsi="Times New Roman" w:cs="Times New Roman"/>
          <w:sz w:val="28"/>
          <w:szCs w:val="28"/>
        </w:rPr>
        <w:t>Постановлением администрации муниципального района «Сосногорск» от 29.06.2018 № 982 «</w:t>
      </w:r>
      <w:r w:rsidR="00B7757C">
        <w:rPr>
          <w:rFonts w:ascii="Times New Roman" w:eastAsia="Times New Roman" w:hAnsi="Times New Roman" w:cs="Times New Roman"/>
          <w:sz w:val="28"/>
          <w:szCs w:val="28"/>
          <w:lang w:eastAsia="ru-RU"/>
        </w:rPr>
        <w:t>Об оплате труда работников муниципальных образовательных учреждений в сфере культуры муниципального района «Сосногорск»</w:t>
      </w:r>
      <w:r w:rsidRPr="00762C60">
        <w:rPr>
          <w:rFonts w:ascii="Times New Roman" w:hAnsi="Times New Roman" w:cs="Times New Roman"/>
          <w:sz w:val="28"/>
          <w:szCs w:val="28"/>
        </w:rPr>
        <w:t xml:space="preserve">», </w:t>
      </w:r>
    </w:p>
    <w:p w:rsidR="00762C60" w:rsidRPr="00762C60" w:rsidRDefault="00762C60" w:rsidP="00062BE7">
      <w:pPr>
        <w:pStyle w:val="a3"/>
        <w:numPr>
          <w:ilvl w:val="0"/>
          <w:numId w:val="6"/>
        </w:numPr>
        <w:tabs>
          <w:tab w:val="left" w:pos="709"/>
        </w:tabs>
        <w:jc w:val="both"/>
        <w:rPr>
          <w:rFonts w:ascii="Times New Roman" w:hAnsi="Times New Roman" w:cs="Times New Roman"/>
          <w:sz w:val="28"/>
          <w:szCs w:val="28"/>
        </w:rPr>
      </w:pPr>
      <w:r w:rsidRPr="00762C60">
        <w:rPr>
          <w:rFonts w:ascii="Times New Roman" w:hAnsi="Times New Roman" w:cs="Times New Roman"/>
          <w:sz w:val="28"/>
          <w:szCs w:val="28"/>
        </w:rPr>
        <w:lastRenderedPageBreak/>
        <w:t>приказом от 29.06.2018 г. № 202 «Об оплате труда работников муниципальных учреждений культуры и образовательных учреждений в сфере культуры муниципального района «Сосногорск».</w:t>
      </w:r>
    </w:p>
    <w:p w:rsidR="00762C60" w:rsidRPr="00762C60" w:rsidRDefault="00762C60" w:rsidP="00062BE7">
      <w:pPr>
        <w:pStyle w:val="3"/>
        <w:shd w:val="clear" w:color="auto" w:fill="auto"/>
        <w:tabs>
          <w:tab w:val="left" w:pos="709"/>
          <w:tab w:val="left" w:pos="1004"/>
        </w:tabs>
        <w:spacing w:line="298" w:lineRule="exact"/>
        <w:ind w:firstLine="0"/>
        <w:jc w:val="both"/>
        <w:rPr>
          <w:sz w:val="28"/>
          <w:szCs w:val="28"/>
        </w:rPr>
      </w:pPr>
      <w:r w:rsidRPr="001223C9">
        <w:rPr>
          <w:b/>
          <w:color w:val="000000"/>
          <w:sz w:val="28"/>
          <w:szCs w:val="28"/>
        </w:rPr>
        <w:t>1.2</w:t>
      </w:r>
      <w:r>
        <w:rPr>
          <w:color w:val="000000"/>
          <w:sz w:val="28"/>
          <w:szCs w:val="28"/>
        </w:rPr>
        <w:tab/>
      </w:r>
      <w:r w:rsidRPr="00762C60">
        <w:rPr>
          <w:sz w:val="28"/>
          <w:szCs w:val="28"/>
        </w:rPr>
        <w:t>Положение определяет:</w:t>
      </w:r>
    </w:p>
    <w:p w:rsidR="00762C60" w:rsidRPr="00762C60" w:rsidRDefault="00762C60" w:rsidP="00062BE7">
      <w:pPr>
        <w:pStyle w:val="3"/>
        <w:numPr>
          <w:ilvl w:val="0"/>
          <w:numId w:val="7"/>
        </w:numPr>
        <w:shd w:val="clear" w:color="auto" w:fill="auto"/>
        <w:tabs>
          <w:tab w:val="left" w:pos="709"/>
          <w:tab w:val="left" w:pos="1518"/>
        </w:tabs>
        <w:spacing w:line="302" w:lineRule="exact"/>
        <w:ind w:right="20"/>
        <w:jc w:val="both"/>
        <w:rPr>
          <w:sz w:val="28"/>
          <w:szCs w:val="28"/>
        </w:rPr>
      </w:pPr>
      <w:r w:rsidRPr="00762C60">
        <w:rPr>
          <w:sz w:val="28"/>
          <w:szCs w:val="28"/>
        </w:rPr>
        <w:t>порядок формирования фонда оплаты труда работников МБУ ДО «ДШИ» г. Сосногорск (далее - «</w:t>
      </w:r>
      <w:r w:rsidR="00CA38A4">
        <w:rPr>
          <w:sz w:val="28"/>
          <w:szCs w:val="28"/>
        </w:rPr>
        <w:t>Школа</w:t>
      </w:r>
      <w:r w:rsidRPr="00762C60">
        <w:rPr>
          <w:sz w:val="28"/>
          <w:szCs w:val="28"/>
        </w:rPr>
        <w:t xml:space="preserve">») за счет средств бюджета </w:t>
      </w:r>
      <w:r w:rsidR="00CA38A4">
        <w:rPr>
          <w:sz w:val="28"/>
          <w:szCs w:val="28"/>
        </w:rPr>
        <w:t xml:space="preserve">муниципального района «Сосногорск» </w:t>
      </w:r>
      <w:r w:rsidRPr="00762C60">
        <w:rPr>
          <w:sz w:val="28"/>
          <w:szCs w:val="28"/>
        </w:rPr>
        <w:t>и иных источников, не запрещенных законодательством Российской Федерации и Республики Коми;</w:t>
      </w:r>
    </w:p>
    <w:p w:rsidR="00762C60" w:rsidRPr="00762C60" w:rsidRDefault="00762C60" w:rsidP="00062BE7">
      <w:pPr>
        <w:pStyle w:val="3"/>
        <w:numPr>
          <w:ilvl w:val="0"/>
          <w:numId w:val="7"/>
        </w:numPr>
        <w:shd w:val="clear" w:color="auto" w:fill="auto"/>
        <w:tabs>
          <w:tab w:val="left" w:pos="709"/>
          <w:tab w:val="left" w:pos="1518"/>
        </w:tabs>
        <w:spacing w:line="302" w:lineRule="exact"/>
        <w:ind w:right="20"/>
        <w:jc w:val="both"/>
        <w:rPr>
          <w:sz w:val="28"/>
          <w:szCs w:val="28"/>
        </w:rPr>
      </w:pPr>
      <w:r w:rsidRPr="00762C60">
        <w:rPr>
          <w:sz w:val="28"/>
          <w:szCs w:val="28"/>
        </w:rPr>
        <w:t xml:space="preserve">условия установления размеров должностных окладов, окладов, тарифных ставок работникам </w:t>
      </w:r>
      <w:r w:rsidR="00CA38A4">
        <w:rPr>
          <w:sz w:val="28"/>
          <w:szCs w:val="28"/>
        </w:rPr>
        <w:t>Школы</w:t>
      </w:r>
      <w:r w:rsidRPr="00762C60">
        <w:rPr>
          <w:sz w:val="28"/>
          <w:szCs w:val="28"/>
        </w:rPr>
        <w:t xml:space="preserve"> и их повышений;</w:t>
      </w:r>
    </w:p>
    <w:p w:rsidR="00762C60" w:rsidRPr="00762C60" w:rsidRDefault="00762C60" w:rsidP="00062BE7">
      <w:pPr>
        <w:pStyle w:val="3"/>
        <w:numPr>
          <w:ilvl w:val="0"/>
          <w:numId w:val="7"/>
        </w:numPr>
        <w:shd w:val="clear" w:color="auto" w:fill="auto"/>
        <w:tabs>
          <w:tab w:val="left" w:pos="709"/>
          <w:tab w:val="left" w:pos="1508"/>
        </w:tabs>
        <w:spacing w:line="302" w:lineRule="exact"/>
        <w:ind w:right="20"/>
        <w:jc w:val="both"/>
        <w:rPr>
          <w:sz w:val="28"/>
          <w:szCs w:val="28"/>
        </w:rPr>
      </w:pPr>
      <w:r w:rsidRPr="00762C60">
        <w:rPr>
          <w:sz w:val="28"/>
          <w:szCs w:val="28"/>
        </w:rPr>
        <w:t xml:space="preserve">условия осуществления и размеры выплат компенсационного и стимулирующего характера и критерии их установления работникам </w:t>
      </w:r>
      <w:r w:rsidR="00CA38A4">
        <w:rPr>
          <w:sz w:val="28"/>
          <w:szCs w:val="28"/>
        </w:rPr>
        <w:t>Школы</w:t>
      </w:r>
      <w:r w:rsidRPr="00762C60">
        <w:rPr>
          <w:sz w:val="28"/>
          <w:szCs w:val="28"/>
        </w:rPr>
        <w:t>;</w:t>
      </w:r>
    </w:p>
    <w:p w:rsidR="00762C60" w:rsidRDefault="00762C60" w:rsidP="00062BE7">
      <w:pPr>
        <w:pStyle w:val="3"/>
        <w:numPr>
          <w:ilvl w:val="0"/>
          <w:numId w:val="7"/>
        </w:numPr>
        <w:shd w:val="clear" w:color="auto" w:fill="auto"/>
        <w:tabs>
          <w:tab w:val="left" w:pos="709"/>
          <w:tab w:val="left" w:pos="1527"/>
        </w:tabs>
        <w:spacing w:line="298" w:lineRule="exact"/>
        <w:jc w:val="both"/>
        <w:rPr>
          <w:sz w:val="28"/>
          <w:szCs w:val="28"/>
        </w:rPr>
      </w:pPr>
      <w:r w:rsidRPr="00762C60">
        <w:rPr>
          <w:sz w:val="28"/>
          <w:szCs w:val="28"/>
        </w:rPr>
        <w:t>условия выплаты материальной помощи.</w:t>
      </w:r>
    </w:p>
    <w:p w:rsidR="00531A23" w:rsidRDefault="00BA486B"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1.3</w:t>
      </w:r>
      <w:r w:rsidR="00062BE7">
        <w:rPr>
          <w:sz w:val="28"/>
          <w:szCs w:val="28"/>
        </w:rPr>
        <w:tab/>
        <w:t>В</w:t>
      </w:r>
      <w:r w:rsidR="00B7757C">
        <w:rPr>
          <w:sz w:val="28"/>
          <w:szCs w:val="28"/>
        </w:rPr>
        <w:t xml:space="preserve"> </w:t>
      </w:r>
      <w:r w:rsidR="00062BE7">
        <w:rPr>
          <w:sz w:val="28"/>
          <w:szCs w:val="28"/>
        </w:rPr>
        <w:t>случае изменения законодательства, а также нормативных правовых актов РФ и Республики Коми, Положение подлежит изменению.</w:t>
      </w:r>
    </w:p>
    <w:p w:rsidR="00062BE7" w:rsidRDefault="00062BE7"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1.4</w:t>
      </w:r>
      <w:r>
        <w:rPr>
          <w:sz w:val="28"/>
          <w:szCs w:val="28"/>
        </w:rPr>
        <w:tab/>
        <w:t xml:space="preserve">Фонд оплаты труда работников формируется на календарный год исходя из объема лимитов бюджетных средств МР «Сосногорск» и средств, поступающих от приносящей доход деятельности. </w:t>
      </w:r>
    </w:p>
    <w:p w:rsidR="00062BE7" w:rsidRDefault="00062BE7"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1.5</w:t>
      </w:r>
      <w:r>
        <w:rPr>
          <w:sz w:val="28"/>
          <w:szCs w:val="28"/>
        </w:rPr>
        <w:tab/>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062BE7" w:rsidRDefault="00062BE7"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1.6</w:t>
      </w:r>
      <w:r>
        <w:rPr>
          <w:sz w:val="28"/>
          <w:szCs w:val="28"/>
        </w:rPr>
        <w:tab/>
      </w:r>
      <w:r w:rsidR="003159CB">
        <w:rPr>
          <w:sz w:val="28"/>
          <w:szCs w:val="28"/>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3159CB" w:rsidRDefault="003159CB"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1.7</w:t>
      </w:r>
      <w:r>
        <w:rPr>
          <w:sz w:val="28"/>
          <w:szCs w:val="28"/>
        </w:rPr>
        <w:tab/>
      </w:r>
      <w:r w:rsidR="00B3362C">
        <w:rPr>
          <w:sz w:val="28"/>
          <w:szCs w:val="28"/>
        </w:rPr>
        <w:t>При расчете среднемесячной заработной платы работников Школы учитывается вся заработная плата сотрудников, независимо от источника выплат (ст. 139 Трудового Кодекса РФ).</w:t>
      </w:r>
    </w:p>
    <w:p w:rsidR="00B3362C" w:rsidRDefault="00B3362C"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1.8</w:t>
      </w:r>
      <w:r>
        <w:rPr>
          <w:sz w:val="28"/>
          <w:szCs w:val="28"/>
        </w:rPr>
        <w:tab/>
        <w:t>Отпускные сотрудникам школы, получающим заработную плату за счет разных источников (субсидий, средств, поступающих от предпринимательской и иной приносящей доход деятельности), распределяются по видам финансового обеспечения.</w:t>
      </w:r>
    </w:p>
    <w:p w:rsidR="00B3362C" w:rsidRDefault="00B3362C"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1.9</w:t>
      </w:r>
      <w:r>
        <w:rPr>
          <w:sz w:val="28"/>
          <w:szCs w:val="28"/>
        </w:rPr>
        <w:tab/>
        <w:t>При приеме на работу (до заключения трудового договора) работник должен быть ознакомлен с Положением под роспись в листе ознакомления.</w:t>
      </w:r>
    </w:p>
    <w:p w:rsidR="00B3362C" w:rsidRDefault="00B3362C" w:rsidP="00062BE7">
      <w:pPr>
        <w:pStyle w:val="3"/>
        <w:shd w:val="clear" w:color="auto" w:fill="auto"/>
        <w:tabs>
          <w:tab w:val="left" w:pos="709"/>
          <w:tab w:val="left" w:pos="1527"/>
        </w:tabs>
        <w:spacing w:line="298" w:lineRule="exact"/>
        <w:ind w:firstLine="0"/>
        <w:jc w:val="both"/>
        <w:rPr>
          <w:sz w:val="28"/>
          <w:szCs w:val="28"/>
        </w:rPr>
      </w:pPr>
      <w:r w:rsidRPr="001223C9">
        <w:rPr>
          <w:b/>
          <w:sz w:val="28"/>
          <w:szCs w:val="28"/>
        </w:rPr>
        <w:t>1.10</w:t>
      </w:r>
      <w:r>
        <w:rPr>
          <w:sz w:val="28"/>
          <w:szCs w:val="28"/>
        </w:rPr>
        <w:tab/>
        <w:t xml:space="preserve">Положение распространяется на всех работников Школы, независимо от источника осуществления оплаты труда. </w:t>
      </w:r>
    </w:p>
    <w:p w:rsidR="00CA38A4" w:rsidRDefault="00CA38A4" w:rsidP="00062BE7">
      <w:pPr>
        <w:pStyle w:val="3"/>
        <w:shd w:val="clear" w:color="auto" w:fill="auto"/>
        <w:tabs>
          <w:tab w:val="left" w:pos="709"/>
          <w:tab w:val="left" w:pos="1527"/>
        </w:tabs>
        <w:spacing w:line="298" w:lineRule="exact"/>
        <w:ind w:firstLine="0"/>
        <w:jc w:val="both"/>
        <w:rPr>
          <w:sz w:val="28"/>
          <w:szCs w:val="28"/>
        </w:rPr>
      </w:pPr>
    </w:p>
    <w:p w:rsidR="00CA38A4" w:rsidRDefault="00CA38A4" w:rsidP="00CA38A4">
      <w:pPr>
        <w:pStyle w:val="3"/>
        <w:shd w:val="clear" w:color="auto" w:fill="auto"/>
        <w:tabs>
          <w:tab w:val="left" w:pos="709"/>
          <w:tab w:val="left" w:pos="1527"/>
        </w:tabs>
        <w:spacing w:line="298" w:lineRule="exact"/>
        <w:ind w:firstLine="0"/>
        <w:jc w:val="center"/>
        <w:rPr>
          <w:b/>
          <w:sz w:val="28"/>
          <w:szCs w:val="28"/>
        </w:rPr>
      </w:pPr>
      <w:r>
        <w:rPr>
          <w:b/>
          <w:sz w:val="28"/>
          <w:szCs w:val="28"/>
          <w:lang w:val="en-US"/>
        </w:rPr>
        <w:t>II</w:t>
      </w:r>
      <w:r w:rsidRPr="00CA38A4">
        <w:rPr>
          <w:b/>
          <w:sz w:val="28"/>
          <w:szCs w:val="28"/>
        </w:rPr>
        <w:t xml:space="preserve">. </w:t>
      </w:r>
      <w:r>
        <w:rPr>
          <w:b/>
          <w:sz w:val="28"/>
          <w:szCs w:val="28"/>
        </w:rPr>
        <w:t>Порядок и условия оплаты труда работников Школы</w:t>
      </w:r>
    </w:p>
    <w:p w:rsidR="00295D80" w:rsidRDefault="00295D80" w:rsidP="00CA38A4">
      <w:pPr>
        <w:pStyle w:val="3"/>
        <w:shd w:val="clear" w:color="auto" w:fill="auto"/>
        <w:tabs>
          <w:tab w:val="left" w:pos="709"/>
          <w:tab w:val="left" w:pos="1527"/>
        </w:tabs>
        <w:spacing w:line="298" w:lineRule="exact"/>
        <w:ind w:firstLine="0"/>
        <w:jc w:val="center"/>
        <w:rPr>
          <w:b/>
          <w:sz w:val="28"/>
          <w:szCs w:val="28"/>
        </w:rPr>
      </w:pPr>
    </w:p>
    <w:p w:rsidR="00295D80" w:rsidRDefault="00295D80" w:rsidP="00CA38A4">
      <w:pPr>
        <w:pStyle w:val="3"/>
        <w:shd w:val="clear" w:color="auto" w:fill="auto"/>
        <w:tabs>
          <w:tab w:val="left" w:pos="709"/>
          <w:tab w:val="left" w:pos="1527"/>
        </w:tabs>
        <w:spacing w:line="298" w:lineRule="exact"/>
        <w:ind w:firstLine="0"/>
        <w:jc w:val="center"/>
        <w:rPr>
          <w:b/>
          <w:sz w:val="28"/>
          <w:szCs w:val="28"/>
        </w:rPr>
      </w:pPr>
      <w:r>
        <w:rPr>
          <w:b/>
          <w:sz w:val="28"/>
          <w:szCs w:val="28"/>
        </w:rPr>
        <w:t>2.1. Порядок формирования планового фонда оплаты труда</w:t>
      </w:r>
    </w:p>
    <w:p w:rsidR="00295D80" w:rsidRDefault="00295D80" w:rsidP="00CA38A4">
      <w:pPr>
        <w:pStyle w:val="3"/>
        <w:shd w:val="clear" w:color="auto" w:fill="auto"/>
        <w:tabs>
          <w:tab w:val="left" w:pos="709"/>
          <w:tab w:val="left" w:pos="1527"/>
        </w:tabs>
        <w:spacing w:line="298" w:lineRule="exact"/>
        <w:ind w:firstLine="0"/>
        <w:jc w:val="center"/>
        <w:rPr>
          <w:b/>
          <w:sz w:val="28"/>
          <w:szCs w:val="28"/>
        </w:rPr>
      </w:pPr>
      <w:r>
        <w:rPr>
          <w:b/>
          <w:sz w:val="28"/>
          <w:szCs w:val="28"/>
        </w:rPr>
        <w:t>работников Школы</w:t>
      </w:r>
    </w:p>
    <w:p w:rsidR="00295D80" w:rsidRPr="00295D80" w:rsidRDefault="00295D80" w:rsidP="00295D80">
      <w:pPr>
        <w:pStyle w:val="a3"/>
        <w:jc w:val="both"/>
        <w:rPr>
          <w:rFonts w:ascii="Times New Roman" w:hAnsi="Times New Roman" w:cs="Times New Roman"/>
          <w:sz w:val="28"/>
          <w:szCs w:val="28"/>
        </w:rPr>
      </w:pPr>
    </w:p>
    <w:p w:rsidR="00295D80" w:rsidRPr="00295D80" w:rsidRDefault="00295D80" w:rsidP="00295D80">
      <w:pPr>
        <w:pStyle w:val="a3"/>
        <w:jc w:val="both"/>
        <w:rPr>
          <w:rFonts w:ascii="Times New Roman" w:hAnsi="Times New Roman" w:cs="Times New Roman"/>
          <w:sz w:val="28"/>
          <w:szCs w:val="28"/>
        </w:rPr>
      </w:pPr>
      <w:r w:rsidRPr="001223C9">
        <w:rPr>
          <w:rFonts w:ascii="Times New Roman" w:hAnsi="Times New Roman" w:cs="Times New Roman"/>
          <w:b/>
          <w:sz w:val="28"/>
          <w:szCs w:val="28"/>
        </w:rPr>
        <w:t>2.1.1</w:t>
      </w:r>
      <w:r w:rsidRPr="00295D80">
        <w:rPr>
          <w:rFonts w:ascii="Times New Roman" w:hAnsi="Times New Roman" w:cs="Times New Roman"/>
          <w:sz w:val="28"/>
          <w:szCs w:val="28"/>
        </w:rPr>
        <w:tab/>
        <w:t>Порядок формирования планового фонда оплаты труда Школы устанавливается в соответствии с Приложением №7 к Постановлению администрации муниципального района «Сосногорск» от 2</w:t>
      </w:r>
      <w:r w:rsidR="00B7757C">
        <w:rPr>
          <w:rFonts w:ascii="Times New Roman" w:hAnsi="Times New Roman" w:cs="Times New Roman"/>
          <w:sz w:val="28"/>
          <w:szCs w:val="28"/>
        </w:rPr>
        <w:t>9</w:t>
      </w:r>
      <w:r w:rsidRPr="00295D80">
        <w:rPr>
          <w:rFonts w:ascii="Times New Roman" w:hAnsi="Times New Roman" w:cs="Times New Roman"/>
          <w:sz w:val="28"/>
          <w:szCs w:val="28"/>
        </w:rPr>
        <w:t>.06.2018г. №982</w:t>
      </w:r>
      <w:r>
        <w:rPr>
          <w:rFonts w:ascii="Times New Roman" w:hAnsi="Times New Roman" w:cs="Times New Roman"/>
          <w:sz w:val="28"/>
          <w:szCs w:val="28"/>
        </w:rPr>
        <w:t>.</w:t>
      </w:r>
    </w:p>
    <w:p w:rsidR="00295D80" w:rsidRPr="00295D80" w:rsidRDefault="00520EAD" w:rsidP="00295D80">
      <w:pPr>
        <w:pStyle w:val="a3"/>
        <w:jc w:val="both"/>
        <w:rPr>
          <w:rFonts w:ascii="Times New Roman" w:hAnsi="Times New Roman" w:cs="Times New Roman"/>
          <w:sz w:val="28"/>
          <w:szCs w:val="28"/>
        </w:rPr>
      </w:pPr>
      <w:r w:rsidRPr="001223C9">
        <w:rPr>
          <w:rStyle w:val="2"/>
          <w:rFonts w:eastAsia="Courier New"/>
          <w:b/>
          <w:i w:val="0"/>
          <w:sz w:val="28"/>
          <w:szCs w:val="28"/>
          <w:u w:val="none"/>
        </w:rPr>
        <w:lastRenderedPageBreak/>
        <w:t>2.1.2</w:t>
      </w:r>
      <w:r w:rsidRPr="00520EAD">
        <w:rPr>
          <w:rStyle w:val="2"/>
          <w:rFonts w:eastAsia="Courier New"/>
          <w:i w:val="0"/>
          <w:sz w:val="28"/>
          <w:szCs w:val="28"/>
          <w:u w:val="none"/>
        </w:rPr>
        <w:tab/>
      </w:r>
      <w:r w:rsidR="00295D80" w:rsidRPr="001223C9">
        <w:rPr>
          <w:rStyle w:val="2"/>
          <w:rFonts w:eastAsia="Courier New"/>
          <w:i w:val="0"/>
          <w:sz w:val="28"/>
          <w:szCs w:val="28"/>
          <w:u w:val="none"/>
        </w:rPr>
        <w:t>Пла</w:t>
      </w:r>
      <w:r w:rsidR="001223C9">
        <w:rPr>
          <w:rStyle w:val="2"/>
          <w:rFonts w:eastAsia="Courier New"/>
          <w:i w:val="0"/>
          <w:sz w:val="28"/>
          <w:szCs w:val="28"/>
          <w:u w:val="none"/>
        </w:rPr>
        <w:t>новый фонд оплаты труда включает:</w:t>
      </w:r>
    </w:p>
    <w:p w:rsidR="00295D80" w:rsidRPr="00295D80" w:rsidRDefault="00295D80" w:rsidP="00520EAD">
      <w:pPr>
        <w:pStyle w:val="a3"/>
        <w:numPr>
          <w:ilvl w:val="0"/>
          <w:numId w:val="11"/>
        </w:numPr>
        <w:jc w:val="both"/>
        <w:rPr>
          <w:rFonts w:ascii="Times New Roman" w:hAnsi="Times New Roman" w:cs="Times New Roman"/>
          <w:sz w:val="28"/>
          <w:szCs w:val="28"/>
        </w:rPr>
      </w:pPr>
      <w:r w:rsidRPr="00295D80">
        <w:rPr>
          <w:rFonts w:ascii="Times New Roman" w:eastAsia="SimSun" w:hAnsi="Times New Roman" w:cs="Times New Roman"/>
          <w:sz w:val="28"/>
          <w:szCs w:val="28"/>
          <w:lang w:eastAsia="zh-CN"/>
        </w:rPr>
        <w:t xml:space="preserve">фонд должностных окладов (ставок заработной платы, тарифных ставок), сформированный с учетом повышений должностных окладов (ставок заработной платы), установленных в соответствии с приложением 1 и 2 </w:t>
      </w:r>
      <w:r w:rsidRPr="00295D80">
        <w:rPr>
          <w:rFonts w:ascii="Times New Roman" w:hAnsi="Times New Roman" w:cs="Times New Roman"/>
          <w:sz w:val="28"/>
          <w:szCs w:val="28"/>
        </w:rPr>
        <w:t>к Постановлению администрации муниципального района «Сосногорск» от 2</w:t>
      </w:r>
      <w:r w:rsidR="00B7757C">
        <w:rPr>
          <w:rFonts w:ascii="Times New Roman" w:hAnsi="Times New Roman" w:cs="Times New Roman"/>
          <w:sz w:val="28"/>
          <w:szCs w:val="28"/>
        </w:rPr>
        <w:t>9</w:t>
      </w:r>
      <w:r w:rsidRPr="00295D80">
        <w:rPr>
          <w:rFonts w:ascii="Times New Roman" w:hAnsi="Times New Roman" w:cs="Times New Roman"/>
          <w:sz w:val="28"/>
          <w:szCs w:val="28"/>
        </w:rPr>
        <w:t>.06.2018г. №982</w:t>
      </w:r>
      <w:r w:rsidR="00520EAD">
        <w:rPr>
          <w:rFonts w:ascii="Times New Roman" w:hAnsi="Times New Roman" w:cs="Times New Roman"/>
          <w:sz w:val="28"/>
          <w:szCs w:val="28"/>
        </w:rPr>
        <w:t>;</w:t>
      </w:r>
    </w:p>
    <w:p w:rsidR="00295D80" w:rsidRPr="00520EAD" w:rsidRDefault="00295D80" w:rsidP="00295D80">
      <w:pPr>
        <w:pStyle w:val="a3"/>
        <w:numPr>
          <w:ilvl w:val="0"/>
          <w:numId w:val="11"/>
        </w:numPr>
        <w:jc w:val="both"/>
        <w:rPr>
          <w:rFonts w:ascii="Times New Roman" w:hAnsi="Times New Roman" w:cs="Times New Roman"/>
          <w:sz w:val="28"/>
          <w:szCs w:val="28"/>
        </w:rPr>
      </w:pPr>
      <w:r w:rsidRPr="00295D80">
        <w:rPr>
          <w:rFonts w:ascii="Times New Roman" w:eastAsia="SimSun" w:hAnsi="Times New Roman" w:cs="Times New Roman"/>
          <w:sz w:val="28"/>
          <w:szCs w:val="28"/>
          <w:lang w:eastAsia="zh-CN"/>
        </w:rPr>
        <w:t xml:space="preserve">фонд выплат компенсационного характера, сформированный в соответствии с приложением 3 </w:t>
      </w:r>
      <w:r w:rsidR="00520EAD">
        <w:rPr>
          <w:rFonts w:ascii="Times New Roman" w:eastAsia="SimSun" w:hAnsi="Times New Roman" w:cs="Times New Roman"/>
          <w:sz w:val="28"/>
          <w:szCs w:val="28"/>
          <w:lang w:eastAsia="zh-CN"/>
        </w:rPr>
        <w:t xml:space="preserve">к </w:t>
      </w:r>
      <w:r w:rsidR="00520EAD">
        <w:rPr>
          <w:rFonts w:ascii="Times New Roman" w:hAnsi="Times New Roman" w:cs="Times New Roman"/>
          <w:sz w:val="28"/>
          <w:szCs w:val="28"/>
        </w:rPr>
        <w:t>Постановлению</w:t>
      </w:r>
      <w:r w:rsidRPr="00295D80">
        <w:rPr>
          <w:rFonts w:ascii="Times New Roman" w:hAnsi="Times New Roman" w:cs="Times New Roman"/>
          <w:sz w:val="28"/>
          <w:szCs w:val="28"/>
        </w:rPr>
        <w:t xml:space="preserve"> администрации муниципального района «Сосногорск» от 2</w:t>
      </w:r>
      <w:r w:rsidR="00B7757C">
        <w:rPr>
          <w:rFonts w:ascii="Times New Roman" w:hAnsi="Times New Roman" w:cs="Times New Roman"/>
          <w:sz w:val="28"/>
          <w:szCs w:val="28"/>
        </w:rPr>
        <w:t>9</w:t>
      </w:r>
      <w:r w:rsidRPr="00295D80">
        <w:rPr>
          <w:rFonts w:ascii="Times New Roman" w:hAnsi="Times New Roman" w:cs="Times New Roman"/>
          <w:sz w:val="28"/>
          <w:szCs w:val="28"/>
        </w:rPr>
        <w:t>.06.2018г. №982</w:t>
      </w:r>
      <w:r w:rsidR="00520EAD">
        <w:rPr>
          <w:rFonts w:ascii="Times New Roman" w:hAnsi="Times New Roman" w:cs="Times New Roman"/>
          <w:sz w:val="28"/>
          <w:szCs w:val="28"/>
        </w:rPr>
        <w:t>;</w:t>
      </w:r>
    </w:p>
    <w:p w:rsidR="00295D80" w:rsidRPr="00520EAD" w:rsidRDefault="00295D80" w:rsidP="00295D80">
      <w:pPr>
        <w:pStyle w:val="a3"/>
        <w:numPr>
          <w:ilvl w:val="0"/>
          <w:numId w:val="11"/>
        </w:numPr>
        <w:jc w:val="both"/>
        <w:rPr>
          <w:rFonts w:ascii="Times New Roman" w:hAnsi="Times New Roman" w:cs="Times New Roman"/>
          <w:sz w:val="28"/>
          <w:szCs w:val="28"/>
        </w:rPr>
      </w:pPr>
      <w:r w:rsidRPr="00295D80">
        <w:rPr>
          <w:rFonts w:ascii="Times New Roman" w:eastAsia="SimSun" w:hAnsi="Times New Roman" w:cs="Times New Roman"/>
          <w:sz w:val="28"/>
          <w:szCs w:val="28"/>
          <w:lang w:eastAsia="zh-CN"/>
        </w:rPr>
        <w:t xml:space="preserve">фонд выплат стимулирующего характера, сформированный в соответствии с приложением 4 </w:t>
      </w:r>
      <w:r w:rsidR="00520EAD">
        <w:rPr>
          <w:rFonts w:ascii="Times New Roman" w:eastAsia="SimSun" w:hAnsi="Times New Roman" w:cs="Times New Roman"/>
          <w:sz w:val="28"/>
          <w:szCs w:val="28"/>
          <w:lang w:eastAsia="zh-CN"/>
        </w:rPr>
        <w:t xml:space="preserve">к </w:t>
      </w:r>
      <w:r w:rsidR="00520EAD">
        <w:rPr>
          <w:rFonts w:ascii="Times New Roman" w:hAnsi="Times New Roman" w:cs="Times New Roman"/>
          <w:sz w:val="28"/>
          <w:szCs w:val="28"/>
        </w:rPr>
        <w:t>Постановлению</w:t>
      </w:r>
      <w:r w:rsidRPr="00295D80">
        <w:rPr>
          <w:rFonts w:ascii="Times New Roman" w:hAnsi="Times New Roman" w:cs="Times New Roman"/>
          <w:sz w:val="28"/>
          <w:szCs w:val="28"/>
        </w:rPr>
        <w:t xml:space="preserve"> администрации муниципального района «Сосногорск» от 2</w:t>
      </w:r>
      <w:r w:rsidR="00B7757C">
        <w:rPr>
          <w:rFonts w:ascii="Times New Roman" w:hAnsi="Times New Roman" w:cs="Times New Roman"/>
          <w:sz w:val="28"/>
          <w:szCs w:val="28"/>
        </w:rPr>
        <w:t>9</w:t>
      </w:r>
      <w:r w:rsidRPr="00295D80">
        <w:rPr>
          <w:rFonts w:ascii="Times New Roman" w:hAnsi="Times New Roman" w:cs="Times New Roman"/>
          <w:sz w:val="28"/>
          <w:szCs w:val="28"/>
        </w:rPr>
        <w:t>.06.2018г. №982</w:t>
      </w:r>
      <w:r w:rsidR="00520EAD">
        <w:rPr>
          <w:rFonts w:ascii="Times New Roman" w:hAnsi="Times New Roman" w:cs="Times New Roman"/>
          <w:sz w:val="28"/>
          <w:szCs w:val="28"/>
        </w:rPr>
        <w:t>.</w:t>
      </w:r>
    </w:p>
    <w:p w:rsidR="00295D80" w:rsidRDefault="00295D80" w:rsidP="00295D80">
      <w:pPr>
        <w:pStyle w:val="a3"/>
        <w:jc w:val="both"/>
        <w:rPr>
          <w:rFonts w:ascii="Times New Roman" w:eastAsia="SimSun" w:hAnsi="Times New Roman" w:cs="Times New Roman"/>
          <w:sz w:val="28"/>
          <w:szCs w:val="28"/>
          <w:lang w:eastAsia="zh-CN"/>
        </w:rPr>
      </w:pPr>
      <w:r w:rsidRPr="00295D80">
        <w:rPr>
          <w:rFonts w:ascii="Times New Roman" w:eastAsia="SimSun" w:hAnsi="Times New Roman" w:cs="Times New Roman"/>
          <w:sz w:val="28"/>
          <w:szCs w:val="28"/>
          <w:lang w:eastAsia="zh-CN"/>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295D80" w:rsidRDefault="00295D80" w:rsidP="00295D80">
      <w:pPr>
        <w:pStyle w:val="a3"/>
        <w:rPr>
          <w:rFonts w:ascii="Times New Roman" w:hAnsi="Times New Roman" w:cs="Times New Roman"/>
          <w:sz w:val="28"/>
          <w:szCs w:val="28"/>
        </w:rPr>
      </w:pPr>
    </w:p>
    <w:p w:rsidR="00D52006" w:rsidRDefault="00D52006" w:rsidP="00D52006">
      <w:pPr>
        <w:pStyle w:val="a3"/>
        <w:jc w:val="center"/>
        <w:rPr>
          <w:rFonts w:ascii="Times New Roman" w:hAnsi="Times New Roman" w:cs="Times New Roman"/>
          <w:b/>
          <w:sz w:val="28"/>
          <w:szCs w:val="28"/>
        </w:rPr>
      </w:pPr>
      <w:r>
        <w:rPr>
          <w:rFonts w:ascii="Times New Roman" w:hAnsi="Times New Roman" w:cs="Times New Roman"/>
          <w:b/>
          <w:sz w:val="28"/>
          <w:szCs w:val="28"/>
        </w:rPr>
        <w:t>2.2. Основные условия оплаты труда работников Школы</w:t>
      </w:r>
    </w:p>
    <w:p w:rsidR="00D52006" w:rsidRPr="00D52006" w:rsidRDefault="00D52006" w:rsidP="00D52006">
      <w:pPr>
        <w:pStyle w:val="a3"/>
        <w:jc w:val="both"/>
        <w:rPr>
          <w:rFonts w:ascii="Times New Roman" w:hAnsi="Times New Roman" w:cs="Times New Roman"/>
          <w:sz w:val="28"/>
          <w:szCs w:val="28"/>
        </w:rPr>
      </w:pPr>
    </w:p>
    <w:p w:rsidR="00D52006" w:rsidRPr="00D52006" w:rsidRDefault="00D52006" w:rsidP="00D52006">
      <w:pPr>
        <w:pStyle w:val="a3"/>
        <w:jc w:val="both"/>
        <w:rPr>
          <w:rFonts w:ascii="Times New Roman" w:hAnsi="Times New Roman" w:cs="Times New Roman"/>
          <w:sz w:val="28"/>
          <w:szCs w:val="28"/>
        </w:rPr>
      </w:pPr>
      <w:r w:rsidRPr="00187C3C">
        <w:rPr>
          <w:rFonts w:ascii="Times New Roman" w:hAnsi="Times New Roman" w:cs="Times New Roman"/>
          <w:b/>
          <w:sz w:val="28"/>
          <w:szCs w:val="28"/>
        </w:rPr>
        <w:t>2.2.1</w:t>
      </w:r>
      <w:r w:rsidRPr="00D52006">
        <w:rPr>
          <w:rFonts w:ascii="Times New Roman" w:hAnsi="Times New Roman" w:cs="Times New Roman"/>
          <w:sz w:val="28"/>
          <w:szCs w:val="28"/>
        </w:rPr>
        <w:tab/>
        <w:t xml:space="preserve">Размеры должностных окладов, окладов (ставок заработной платы, тарифных ставок) (далее - должностные оклады) работникам </w:t>
      </w:r>
      <w:r>
        <w:rPr>
          <w:rFonts w:ascii="Times New Roman" w:hAnsi="Times New Roman" w:cs="Times New Roman"/>
          <w:sz w:val="28"/>
          <w:szCs w:val="28"/>
        </w:rPr>
        <w:t>Школы</w:t>
      </w:r>
      <w:r w:rsidRPr="00D52006">
        <w:rPr>
          <w:rFonts w:ascii="Times New Roman" w:hAnsi="Times New Roman" w:cs="Times New Roman"/>
          <w:sz w:val="28"/>
          <w:szCs w:val="28"/>
        </w:rPr>
        <w:t xml:space="preserve"> устанавливаются в соответствии со штатным расписанием (тарификационным списком) и определяются в соответствии с постановлением администрации муниципального района «Сосногорск» от 29.06.2018г. №982 «Об оплате труда работников муниципальных образовательных учреждений в сфере культуры муниципального района «Сосногорск».</w:t>
      </w:r>
    </w:p>
    <w:p w:rsidR="00D52006" w:rsidRDefault="00D52006" w:rsidP="00D52006">
      <w:pPr>
        <w:pStyle w:val="a3"/>
        <w:ind w:firstLine="708"/>
        <w:jc w:val="both"/>
        <w:rPr>
          <w:rFonts w:ascii="Times New Roman" w:hAnsi="Times New Roman" w:cs="Times New Roman"/>
          <w:sz w:val="28"/>
          <w:szCs w:val="28"/>
        </w:rPr>
      </w:pPr>
      <w:r w:rsidRPr="00D52006">
        <w:rPr>
          <w:rFonts w:ascii="Times New Roman" w:hAnsi="Times New Roman" w:cs="Times New Roman"/>
          <w:sz w:val="28"/>
          <w:szCs w:val="28"/>
        </w:rPr>
        <w:t xml:space="preserve">Перечень должностей работников </w:t>
      </w:r>
      <w:r>
        <w:rPr>
          <w:rFonts w:ascii="Times New Roman" w:hAnsi="Times New Roman" w:cs="Times New Roman"/>
          <w:sz w:val="28"/>
          <w:szCs w:val="28"/>
        </w:rPr>
        <w:t>Школы</w:t>
      </w:r>
      <w:r w:rsidRPr="00D52006">
        <w:rPr>
          <w:rFonts w:ascii="Times New Roman" w:hAnsi="Times New Roman" w:cs="Times New Roman"/>
          <w:sz w:val="28"/>
          <w:szCs w:val="28"/>
        </w:rPr>
        <w:t xml:space="preserve"> и размеры должностных окладов</w:t>
      </w:r>
      <w:r>
        <w:rPr>
          <w:rFonts w:ascii="Times New Roman" w:hAnsi="Times New Roman" w:cs="Times New Roman"/>
          <w:sz w:val="28"/>
          <w:szCs w:val="28"/>
        </w:rPr>
        <w:t xml:space="preserve"> (ставок заработной платы, тарифных ставок)</w:t>
      </w:r>
      <w:r w:rsidRPr="00D52006">
        <w:rPr>
          <w:rFonts w:ascii="Times New Roman" w:hAnsi="Times New Roman" w:cs="Times New Roman"/>
          <w:sz w:val="28"/>
          <w:szCs w:val="28"/>
        </w:rPr>
        <w:t xml:space="preserve"> указаны в Приложении № 1 к настоящему Положению.</w:t>
      </w:r>
    </w:p>
    <w:p w:rsidR="00D52006" w:rsidRDefault="00D52006" w:rsidP="00D52006">
      <w:pPr>
        <w:pStyle w:val="a3"/>
        <w:jc w:val="both"/>
        <w:rPr>
          <w:rFonts w:ascii="Times New Roman" w:hAnsi="Times New Roman" w:cs="Times New Roman"/>
          <w:sz w:val="28"/>
          <w:szCs w:val="28"/>
        </w:rPr>
      </w:pPr>
      <w:r w:rsidRPr="00187C3C">
        <w:rPr>
          <w:rFonts w:ascii="Times New Roman" w:hAnsi="Times New Roman" w:cs="Times New Roman"/>
          <w:b/>
          <w:sz w:val="28"/>
          <w:szCs w:val="28"/>
        </w:rPr>
        <w:t>2.2.2</w:t>
      </w:r>
      <w:r>
        <w:rPr>
          <w:rFonts w:ascii="Times New Roman" w:hAnsi="Times New Roman" w:cs="Times New Roman"/>
          <w:sz w:val="28"/>
          <w:szCs w:val="28"/>
        </w:rPr>
        <w:tab/>
      </w:r>
      <w:r w:rsidRPr="00D52006">
        <w:rPr>
          <w:rFonts w:ascii="Times New Roman" w:hAnsi="Times New Roman" w:cs="Times New Roman"/>
          <w:sz w:val="28"/>
          <w:szCs w:val="28"/>
        </w:rPr>
        <w:t xml:space="preserve">Штатное расписание и тарификационный список </w:t>
      </w:r>
      <w:r w:rsidR="00187C3C">
        <w:rPr>
          <w:rFonts w:ascii="Times New Roman" w:hAnsi="Times New Roman" w:cs="Times New Roman"/>
          <w:sz w:val="28"/>
          <w:szCs w:val="28"/>
        </w:rPr>
        <w:t>Школы</w:t>
      </w:r>
      <w:r w:rsidRPr="00D52006">
        <w:rPr>
          <w:rFonts w:ascii="Times New Roman" w:hAnsi="Times New Roman" w:cs="Times New Roman"/>
          <w:sz w:val="28"/>
          <w:szCs w:val="28"/>
        </w:rPr>
        <w:t xml:space="preserve"> утверждаются руководителем </w:t>
      </w:r>
      <w:r w:rsidR="00187C3C">
        <w:rPr>
          <w:rFonts w:ascii="Times New Roman" w:hAnsi="Times New Roman" w:cs="Times New Roman"/>
          <w:sz w:val="28"/>
          <w:szCs w:val="28"/>
        </w:rPr>
        <w:t>Школы</w:t>
      </w:r>
      <w:r w:rsidRPr="00D52006">
        <w:rPr>
          <w:rFonts w:ascii="Times New Roman" w:hAnsi="Times New Roman" w:cs="Times New Roman"/>
          <w:sz w:val="28"/>
          <w:szCs w:val="28"/>
        </w:rPr>
        <w:t xml:space="preserve">, согласовываются с руководителем Отдела культуры администрации муниципального района «Сосногорск», и включают в себя все должности работников </w:t>
      </w:r>
      <w:r w:rsidR="00187C3C">
        <w:rPr>
          <w:rFonts w:ascii="Times New Roman" w:hAnsi="Times New Roman" w:cs="Times New Roman"/>
          <w:sz w:val="28"/>
          <w:szCs w:val="28"/>
        </w:rPr>
        <w:t>Школы</w:t>
      </w:r>
      <w:r w:rsidRPr="00D52006">
        <w:rPr>
          <w:rFonts w:ascii="Times New Roman" w:hAnsi="Times New Roman" w:cs="Times New Roman"/>
          <w:sz w:val="28"/>
          <w:szCs w:val="28"/>
        </w:rPr>
        <w:t>.</w:t>
      </w:r>
    </w:p>
    <w:p w:rsidR="00D52006" w:rsidRPr="00D52006" w:rsidRDefault="00187C3C" w:rsidP="00D52006">
      <w:pPr>
        <w:pStyle w:val="a3"/>
        <w:jc w:val="both"/>
        <w:rPr>
          <w:rFonts w:ascii="Times New Roman" w:hAnsi="Times New Roman" w:cs="Times New Roman"/>
          <w:sz w:val="28"/>
          <w:szCs w:val="28"/>
        </w:rPr>
      </w:pPr>
      <w:r>
        <w:rPr>
          <w:rFonts w:ascii="Times New Roman" w:hAnsi="Times New Roman" w:cs="Times New Roman"/>
          <w:b/>
          <w:sz w:val="28"/>
          <w:szCs w:val="28"/>
        </w:rPr>
        <w:t>2.2.3</w:t>
      </w:r>
      <w:r>
        <w:rPr>
          <w:rFonts w:ascii="Times New Roman" w:hAnsi="Times New Roman" w:cs="Times New Roman"/>
          <w:b/>
          <w:sz w:val="28"/>
          <w:szCs w:val="28"/>
        </w:rPr>
        <w:tab/>
      </w:r>
      <w:r w:rsidR="00D52006" w:rsidRPr="00D52006">
        <w:rPr>
          <w:rFonts w:ascii="Times New Roman" w:hAnsi="Times New Roman" w:cs="Times New Roman"/>
          <w:sz w:val="28"/>
          <w:szCs w:val="28"/>
        </w:rPr>
        <w:t xml:space="preserve">Работникам </w:t>
      </w:r>
      <w:r>
        <w:rPr>
          <w:rFonts w:ascii="Times New Roman" w:hAnsi="Times New Roman" w:cs="Times New Roman"/>
          <w:sz w:val="28"/>
          <w:szCs w:val="28"/>
        </w:rPr>
        <w:t>Школы</w:t>
      </w:r>
      <w:r w:rsidR="00D52006" w:rsidRPr="00D52006">
        <w:rPr>
          <w:rFonts w:ascii="Times New Roman" w:hAnsi="Times New Roman" w:cs="Times New Roman"/>
          <w:sz w:val="28"/>
          <w:szCs w:val="28"/>
        </w:rPr>
        <w:t xml:space="preserve"> начисляется и выплачивается районный коэффициент к заработной плате в размере 30% а также процентная надбавка к заработной плате за работу в районах Крайнего Севера и приравненных к ним местностях в размере 50%, установленные в соответствии с Законом Республики Коми от 06.10.2005 г. № 93-Р3 «О повышенных и предельных размерах районных коэффициентов и процентных надбавок к заработной плате в районах Крайнего Севера и приравненных к ним местностях на территории Республики Коми».</w:t>
      </w:r>
    </w:p>
    <w:p w:rsidR="00D52006" w:rsidRDefault="00187C3C" w:rsidP="00D52006">
      <w:pPr>
        <w:pStyle w:val="a3"/>
        <w:jc w:val="both"/>
        <w:rPr>
          <w:rFonts w:ascii="Times New Roman" w:hAnsi="Times New Roman" w:cs="Times New Roman"/>
          <w:sz w:val="28"/>
          <w:szCs w:val="28"/>
        </w:rPr>
      </w:pPr>
      <w:r>
        <w:rPr>
          <w:rFonts w:ascii="Times New Roman" w:hAnsi="Times New Roman" w:cs="Times New Roman"/>
          <w:b/>
          <w:sz w:val="28"/>
          <w:szCs w:val="28"/>
        </w:rPr>
        <w:t>2.2.4</w:t>
      </w:r>
      <w:r>
        <w:rPr>
          <w:rFonts w:ascii="Times New Roman" w:hAnsi="Times New Roman" w:cs="Times New Roman"/>
          <w:b/>
          <w:sz w:val="28"/>
          <w:szCs w:val="28"/>
        </w:rPr>
        <w:tab/>
      </w:r>
      <w:r w:rsidR="00D52006" w:rsidRPr="00D52006">
        <w:rPr>
          <w:rFonts w:ascii="Times New Roman" w:hAnsi="Times New Roman" w:cs="Times New Roman"/>
          <w:sz w:val="28"/>
          <w:szCs w:val="28"/>
        </w:rPr>
        <w:t xml:space="preserve">Дни выплаты заработной платы и размер аванса устанавливаются Правилами внутреннего трудового распорядка, действующими в </w:t>
      </w:r>
      <w:r w:rsidR="009A33B2">
        <w:rPr>
          <w:rFonts w:ascii="Times New Roman" w:hAnsi="Times New Roman" w:cs="Times New Roman"/>
          <w:sz w:val="28"/>
          <w:szCs w:val="28"/>
        </w:rPr>
        <w:t>Школе</w:t>
      </w:r>
      <w:r w:rsidR="00D52006" w:rsidRPr="00D52006">
        <w:rPr>
          <w:rFonts w:ascii="Times New Roman" w:hAnsi="Times New Roman" w:cs="Times New Roman"/>
          <w:sz w:val="28"/>
          <w:szCs w:val="28"/>
        </w:rPr>
        <w:t xml:space="preserve">. При выплате заработной платы каждому работнику выдается расчетный листок, содержащий информацию о составных частях заработной платы за </w:t>
      </w:r>
      <w:r w:rsidR="00D52006" w:rsidRPr="00D52006">
        <w:rPr>
          <w:rFonts w:ascii="Times New Roman" w:hAnsi="Times New Roman" w:cs="Times New Roman"/>
          <w:sz w:val="28"/>
          <w:szCs w:val="28"/>
        </w:rPr>
        <w:lastRenderedPageBreak/>
        <w:t>расчетный месяц, размерах и основаниях произведенных удержаний, а также об общей денежной сумме, подлежащей выплате.</w:t>
      </w:r>
    </w:p>
    <w:p w:rsidR="00D52006" w:rsidRPr="00D52006" w:rsidRDefault="00187C3C" w:rsidP="00D52006">
      <w:pPr>
        <w:pStyle w:val="a3"/>
        <w:jc w:val="both"/>
        <w:rPr>
          <w:rFonts w:ascii="Times New Roman" w:hAnsi="Times New Roman" w:cs="Times New Roman"/>
          <w:sz w:val="28"/>
          <w:szCs w:val="28"/>
        </w:rPr>
      </w:pPr>
      <w:r>
        <w:rPr>
          <w:rFonts w:ascii="Times New Roman" w:hAnsi="Times New Roman" w:cs="Times New Roman"/>
          <w:b/>
          <w:sz w:val="28"/>
          <w:szCs w:val="28"/>
        </w:rPr>
        <w:t>2.2.5</w:t>
      </w:r>
      <w:r>
        <w:rPr>
          <w:rFonts w:ascii="Times New Roman" w:hAnsi="Times New Roman" w:cs="Times New Roman"/>
          <w:b/>
          <w:sz w:val="28"/>
          <w:szCs w:val="28"/>
        </w:rPr>
        <w:tab/>
      </w:r>
      <w:r w:rsidR="00D52006" w:rsidRPr="00D52006">
        <w:rPr>
          <w:rFonts w:ascii="Times New Roman" w:hAnsi="Times New Roman" w:cs="Times New Roman"/>
          <w:sz w:val="28"/>
          <w:szCs w:val="28"/>
        </w:rPr>
        <w:t>Заработная плата выплачивается только в денежной форме (в рублях).</w:t>
      </w:r>
    </w:p>
    <w:p w:rsidR="00D52006" w:rsidRDefault="00D52006" w:rsidP="00D52006">
      <w:pPr>
        <w:pStyle w:val="a3"/>
        <w:jc w:val="both"/>
        <w:rPr>
          <w:rFonts w:ascii="Times New Roman" w:hAnsi="Times New Roman" w:cs="Times New Roman"/>
          <w:sz w:val="28"/>
          <w:szCs w:val="28"/>
        </w:rPr>
      </w:pPr>
    </w:p>
    <w:p w:rsidR="00D63855" w:rsidRDefault="00D63855" w:rsidP="00D63855">
      <w:pPr>
        <w:pStyle w:val="a3"/>
        <w:jc w:val="center"/>
        <w:rPr>
          <w:rFonts w:ascii="Times New Roman" w:hAnsi="Times New Roman" w:cs="Times New Roman"/>
          <w:b/>
          <w:sz w:val="28"/>
          <w:szCs w:val="28"/>
        </w:rPr>
      </w:pPr>
      <w:r>
        <w:rPr>
          <w:rFonts w:ascii="Times New Roman" w:hAnsi="Times New Roman" w:cs="Times New Roman"/>
          <w:b/>
          <w:sz w:val="28"/>
          <w:szCs w:val="28"/>
        </w:rPr>
        <w:t>2.3. Порядок установления должностных окладов (ставок заработной платы) руководящим и педагогическим работникам</w:t>
      </w:r>
    </w:p>
    <w:p w:rsidR="00D63855" w:rsidRPr="00986FC0" w:rsidRDefault="00D63855" w:rsidP="00986FC0">
      <w:pPr>
        <w:pStyle w:val="a3"/>
        <w:jc w:val="both"/>
        <w:rPr>
          <w:rFonts w:ascii="Times New Roman" w:hAnsi="Times New Roman" w:cs="Times New Roman"/>
          <w:sz w:val="28"/>
          <w:szCs w:val="28"/>
        </w:rPr>
      </w:pPr>
    </w:p>
    <w:p w:rsidR="00986FC0" w:rsidRPr="00986FC0" w:rsidRDefault="00986FC0" w:rsidP="00986FC0">
      <w:pPr>
        <w:pStyle w:val="a3"/>
        <w:jc w:val="both"/>
        <w:rPr>
          <w:rFonts w:ascii="Times New Roman" w:hAnsi="Times New Roman" w:cs="Times New Roman"/>
          <w:sz w:val="28"/>
          <w:szCs w:val="28"/>
        </w:rPr>
      </w:pPr>
      <w:r>
        <w:rPr>
          <w:rFonts w:ascii="Times New Roman" w:hAnsi="Times New Roman" w:cs="Times New Roman"/>
          <w:b/>
          <w:sz w:val="28"/>
          <w:szCs w:val="28"/>
        </w:rPr>
        <w:t>2.3.1</w:t>
      </w:r>
      <w:r>
        <w:rPr>
          <w:rFonts w:ascii="Times New Roman" w:hAnsi="Times New Roman" w:cs="Times New Roman"/>
          <w:b/>
          <w:sz w:val="28"/>
          <w:szCs w:val="28"/>
        </w:rPr>
        <w:tab/>
      </w:r>
      <w:r w:rsidRPr="00986FC0">
        <w:rPr>
          <w:rFonts w:ascii="Times New Roman" w:hAnsi="Times New Roman" w:cs="Times New Roman"/>
          <w:sz w:val="28"/>
          <w:szCs w:val="28"/>
        </w:rPr>
        <w:t xml:space="preserve">Должностные оклады, оклады (ставки заработной платы) административного персонала, педагогических работников и учебно-вспомогательного персонала </w:t>
      </w:r>
      <w:r w:rsidR="009A33B2">
        <w:rPr>
          <w:rFonts w:ascii="Times New Roman" w:hAnsi="Times New Roman" w:cs="Times New Roman"/>
          <w:sz w:val="28"/>
          <w:szCs w:val="28"/>
        </w:rPr>
        <w:t>Школы</w:t>
      </w:r>
      <w:r w:rsidRPr="00986FC0">
        <w:rPr>
          <w:rFonts w:ascii="Times New Roman" w:hAnsi="Times New Roman" w:cs="Times New Roman"/>
          <w:sz w:val="28"/>
          <w:szCs w:val="28"/>
        </w:rPr>
        <w:t xml:space="preserve"> устанавливаются в соответствии с Приложением №</w:t>
      </w:r>
      <w:r w:rsidR="00B7757C">
        <w:rPr>
          <w:rFonts w:ascii="Times New Roman" w:hAnsi="Times New Roman" w:cs="Times New Roman"/>
          <w:sz w:val="28"/>
          <w:szCs w:val="28"/>
        </w:rPr>
        <w:t>1 и №2</w:t>
      </w:r>
      <w:r w:rsidRPr="00986FC0">
        <w:rPr>
          <w:rFonts w:ascii="Times New Roman" w:hAnsi="Times New Roman" w:cs="Times New Roman"/>
          <w:sz w:val="28"/>
          <w:szCs w:val="28"/>
        </w:rPr>
        <w:t xml:space="preserve"> постановления администрации муниципального района «Сосногорск» от 29.06. 2018г. № 982 «</w:t>
      </w:r>
      <w:r w:rsidR="00B7757C">
        <w:rPr>
          <w:rFonts w:ascii="Times New Roman" w:eastAsia="Times New Roman" w:hAnsi="Times New Roman" w:cs="Times New Roman"/>
          <w:sz w:val="28"/>
          <w:szCs w:val="28"/>
          <w:lang w:eastAsia="ru-RU"/>
        </w:rPr>
        <w:t>Об оплате труда работников муниципальных образовательных учреждений в сфере культуры муниципального района «Сосногорск</w:t>
      </w:r>
      <w:r w:rsidRPr="00986FC0">
        <w:rPr>
          <w:rFonts w:ascii="Times New Roman" w:hAnsi="Times New Roman" w:cs="Times New Roman"/>
          <w:sz w:val="28"/>
          <w:szCs w:val="28"/>
        </w:rPr>
        <w:t>».</w:t>
      </w:r>
    </w:p>
    <w:p w:rsidR="00986FC0" w:rsidRPr="00986FC0" w:rsidRDefault="00986FC0" w:rsidP="00986FC0">
      <w:pPr>
        <w:pStyle w:val="a3"/>
        <w:ind w:firstLine="708"/>
        <w:jc w:val="both"/>
        <w:rPr>
          <w:rFonts w:ascii="Times New Roman" w:hAnsi="Times New Roman" w:cs="Times New Roman"/>
          <w:sz w:val="28"/>
          <w:szCs w:val="28"/>
        </w:rPr>
      </w:pPr>
      <w:r w:rsidRPr="00986FC0">
        <w:rPr>
          <w:rFonts w:ascii="Times New Roman" w:hAnsi="Times New Roman" w:cs="Times New Roman"/>
          <w:sz w:val="28"/>
          <w:szCs w:val="28"/>
        </w:rPr>
        <w:t>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ЕТКС).</w:t>
      </w:r>
    </w:p>
    <w:p w:rsidR="00B7757C" w:rsidRDefault="00986FC0" w:rsidP="00B7757C">
      <w:pPr>
        <w:pStyle w:val="a3"/>
        <w:tabs>
          <w:tab w:val="left" w:pos="709"/>
        </w:tabs>
        <w:ind w:firstLine="708"/>
        <w:jc w:val="both"/>
        <w:rPr>
          <w:rFonts w:ascii="Times New Roman" w:eastAsia="Times New Roman" w:hAnsi="Times New Roman" w:cs="Times New Roman"/>
          <w:sz w:val="28"/>
          <w:szCs w:val="28"/>
          <w:lang w:eastAsia="ru-RU"/>
        </w:rPr>
      </w:pPr>
      <w:r w:rsidRPr="00986FC0">
        <w:rPr>
          <w:rFonts w:ascii="Times New Roman" w:hAnsi="Times New Roman" w:cs="Times New Roman"/>
          <w:sz w:val="28"/>
          <w:szCs w:val="28"/>
        </w:rPr>
        <w:t>Межразрядные тарифные коэффициенты Единой тарифной сетки по оплате труда работников муниципальных учреждений муниципального образования муниципального района «Сосногорск» и тарифные ставки, оклады (должностные оклады) Единой тарифной сетки по оплате труда работников муниципальных учреждений МО МР «Сосногорск» устанавливаются в соответствии с Приложением №</w:t>
      </w:r>
      <w:r w:rsidR="00B7757C">
        <w:rPr>
          <w:rFonts w:ascii="Times New Roman" w:hAnsi="Times New Roman" w:cs="Times New Roman"/>
          <w:sz w:val="28"/>
          <w:szCs w:val="28"/>
        </w:rPr>
        <w:t>1</w:t>
      </w:r>
      <w:r w:rsidRPr="00986FC0">
        <w:rPr>
          <w:rFonts w:ascii="Times New Roman" w:hAnsi="Times New Roman" w:cs="Times New Roman"/>
          <w:sz w:val="28"/>
          <w:szCs w:val="28"/>
        </w:rPr>
        <w:t xml:space="preserve"> </w:t>
      </w:r>
      <w:r w:rsidR="00B7757C">
        <w:rPr>
          <w:rFonts w:ascii="Times New Roman" w:hAnsi="Times New Roman" w:cs="Times New Roman"/>
          <w:sz w:val="28"/>
          <w:szCs w:val="28"/>
        </w:rPr>
        <w:t>постановления администрации муниципального района «Сосногорск» от 29.06. 2018г. № 982 «</w:t>
      </w:r>
      <w:r w:rsidR="00B7757C">
        <w:rPr>
          <w:rFonts w:ascii="Times New Roman" w:eastAsia="Times New Roman" w:hAnsi="Times New Roman" w:cs="Times New Roman"/>
          <w:sz w:val="28"/>
          <w:szCs w:val="28"/>
          <w:lang w:eastAsia="ru-RU"/>
        </w:rPr>
        <w:t>Об оплате труда работников муниципальных образовательных учреждений в сфере культуры муниципального района «Сосногорск»</w:t>
      </w:r>
    </w:p>
    <w:p w:rsidR="00986FC0" w:rsidRPr="001140DC" w:rsidRDefault="00125745" w:rsidP="001140DC">
      <w:pPr>
        <w:pStyle w:val="a6"/>
        <w:ind w:left="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2.3.</w:t>
      </w:r>
      <w:r w:rsidR="00B7757C">
        <w:rPr>
          <w:rFonts w:ascii="Times New Roman" w:hAnsi="Times New Roman" w:cs="Times New Roman"/>
          <w:b/>
          <w:sz w:val="28"/>
          <w:szCs w:val="28"/>
        </w:rPr>
        <w:t>2</w:t>
      </w:r>
      <w:r>
        <w:rPr>
          <w:rFonts w:ascii="Times New Roman" w:hAnsi="Times New Roman" w:cs="Times New Roman"/>
          <w:b/>
          <w:sz w:val="28"/>
          <w:szCs w:val="28"/>
        </w:rPr>
        <w:tab/>
      </w:r>
      <w:r>
        <w:rPr>
          <w:rFonts w:ascii="Times New Roman" w:hAnsi="Times New Roman" w:cs="Times New Roman"/>
          <w:sz w:val="28"/>
          <w:szCs w:val="28"/>
        </w:rPr>
        <w:t>Должностные оклады педагогических работников устанавливаются в зависимости от квалификационной категории, присвое</w:t>
      </w:r>
      <w:r w:rsidR="00B7757C">
        <w:rPr>
          <w:rFonts w:ascii="Times New Roman" w:hAnsi="Times New Roman" w:cs="Times New Roman"/>
          <w:sz w:val="28"/>
          <w:szCs w:val="28"/>
        </w:rPr>
        <w:t>нной по результатам аттестации и прописаны в Прило</w:t>
      </w:r>
      <w:r w:rsidR="001140DC">
        <w:rPr>
          <w:rFonts w:ascii="Times New Roman" w:hAnsi="Times New Roman" w:cs="Times New Roman"/>
          <w:sz w:val="28"/>
          <w:szCs w:val="28"/>
        </w:rPr>
        <w:t>жении №2 постановления администрации муниципального района «Сосногорск» от 29.06. 2018г. № 982 «</w:t>
      </w:r>
      <w:r w:rsidR="001140DC">
        <w:rPr>
          <w:rFonts w:ascii="Times New Roman" w:eastAsia="Times New Roman" w:hAnsi="Times New Roman" w:cs="Times New Roman"/>
          <w:sz w:val="28"/>
          <w:szCs w:val="28"/>
          <w:lang w:eastAsia="ru-RU"/>
        </w:rPr>
        <w:t>Об оплате труда работников муниципальных образовательных учреждений в сфере культуры муниципального района «Сосногорск».</w:t>
      </w:r>
      <w:r w:rsidR="001140DC" w:rsidRPr="001140DC">
        <w:rPr>
          <w:rFonts w:ascii="Times New Roman" w:eastAsia="Times New Roman" w:hAnsi="Times New Roman" w:cs="Times New Roman"/>
          <w:sz w:val="28"/>
          <w:szCs w:val="28"/>
          <w:lang w:eastAsia="ru-RU"/>
        </w:rPr>
        <w:t xml:space="preserve"> </w:t>
      </w:r>
      <w:r w:rsidR="001140DC">
        <w:rPr>
          <w:rFonts w:ascii="Times New Roman" w:eastAsia="Times New Roman" w:hAnsi="Times New Roman" w:cs="Times New Roman"/>
          <w:sz w:val="28"/>
          <w:szCs w:val="28"/>
          <w:lang w:eastAsia="ru-RU"/>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9A33B2" w:rsidRPr="009A33B2" w:rsidRDefault="009A33B2" w:rsidP="009A33B2">
      <w:pPr>
        <w:pStyle w:val="a3"/>
        <w:jc w:val="both"/>
        <w:rPr>
          <w:rFonts w:ascii="Times New Roman" w:hAnsi="Times New Roman" w:cs="Times New Roman"/>
          <w:sz w:val="28"/>
          <w:szCs w:val="28"/>
        </w:rPr>
      </w:pPr>
      <w:r>
        <w:rPr>
          <w:rFonts w:ascii="Times New Roman" w:hAnsi="Times New Roman" w:cs="Times New Roman"/>
          <w:b/>
          <w:sz w:val="28"/>
          <w:szCs w:val="28"/>
        </w:rPr>
        <w:t>2.3.</w:t>
      </w:r>
      <w:r w:rsidR="001140DC">
        <w:rPr>
          <w:rFonts w:ascii="Times New Roman" w:hAnsi="Times New Roman" w:cs="Times New Roman"/>
          <w:b/>
          <w:sz w:val="28"/>
          <w:szCs w:val="28"/>
        </w:rPr>
        <w:t>3</w:t>
      </w:r>
      <w:r>
        <w:rPr>
          <w:rFonts w:ascii="Times New Roman" w:hAnsi="Times New Roman" w:cs="Times New Roman"/>
          <w:b/>
          <w:sz w:val="28"/>
          <w:szCs w:val="28"/>
        </w:rPr>
        <w:tab/>
      </w:r>
      <w:r w:rsidRPr="009A33B2">
        <w:rPr>
          <w:rFonts w:ascii="Times New Roman" w:hAnsi="Times New Roman" w:cs="Times New Roman"/>
          <w:sz w:val="28"/>
          <w:szCs w:val="28"/>
        </w:rPr>
        <w:t xml:space="preserve">На педагогическую работу в </w:t>
      </w:r>
      <w:r>
        <w:rPr>
          <w:rFonts w:ascii="Times New Roman" w:hAnsi="Times New Roman" w:cs="Times New Roman"/>
          <w:sz w:val="28"/>
          <w:szCs w:val="28"/>
        </w:rPr>
        <w:t>Школу</w:t>
      </w:r>
      <w:r w:rsidRPr="009A33B2">
        <w:rPr>
          <w:rFonts w:ascii="Times New Roman" w:hAnsi="Times New Roman" w:cs="Times New Roman"/>
          <w:sz w:val="28"/>
          <w:szCs w:val="28"/>
        </w:rPr>
        <w:t xml:space="preserve">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9A33B2" w:rsidRDefault="009A33B2" w:rsidP="009A33B2">
      <w:pPr>
        <w:pStyle w:val="a3"/>
        <w:jc w:val="both"/>
        <w:rPr>
          <w:rFonts w:ascii="Times New Roman" w:hAnsi="Times New Roman" w:cs="Times New Roman"/>
          <w:sz w:val="28"/>
          <w:szCs w:val="28"/>
        </w:rPr>
      </w:pPr>
      <w:r>
        <w:rPr>
          <w:rFonts w:ascii="Times New Roman" w:hAnsi="Times New Roman" w:cs="Times New Roman"/>
          <w:b/>
          <w:sz w:val="28"/>
          <w:szCs w:val="28"/>
        </w:rPr>
        <w:t>2.3.</w:t>
      </w:r>
      <w:r w:rsidR="001140DC">
        <w:rPr>
          <w:rFonts w:ascii="Times New Roman" w:hAnsi="Times New Roman" w:cs="Times New Roman"/>
          <w:b/>
          <w:sz w:val="28"/>
          <w:szCs w:val="28"/>
        </w:rPr>
        <w:t>4</w:t>
      </w:r>
      <w:r>
        <w:rPr>
          <w:rFonts w:ascii="Times New Roman" w:hAnsi="Times New Roman" w:cs="Times New Roman"/>
          <w:b/>
          <w:sz w:val="28"/>
          <w:szCs w:val="28"/>
        </w:rPr>
        <w:tab/>
      </w:r>
      <w:r w:rsidRPr="009A33B2">
        <w:rPr>
          <w:rFonts w:ascii="Times New Roman" w:hAnsi="Times New Roman" w:cs="Times New Roman"/>
          <w:sz w:val="28"/>
          <w:szCs w:val="28"/>
        </w:rPr>
        <w:t xml:space="preserve">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w:t>
      </w:r>
      <w:r w:rsidRPr="009A33B2">
        <w:rPr>
          <w:rFonts w:ascii="Times New Roman" w:hAnsi="Times New Roman" w:cs="Times New Roman"/>
          <w:sz w:val="28"/>
          <w:szCs w:val="28"/>
        </w:rPr>
        <w:lastRenderedPageBreak/>
        <w:t>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A33B2" w:rsidRPr="009A33B2" w:rsidRDefault="009A33B2" w:rsidP="009A33B2">
      <w:pPr>
        <w:pStyle w:val="a3"/>
        <w:jc w:val="both"/>
        <w:rPr>
          <w:rFonts w:ascii="Times New Roman" w:hAnsi="Times New Roman" w:cs="Times New Roman"/>
          <w:sz w:val="28"/>
          <w:szCs w:val="28"/>
        </w:rPr>
      </w:pPr>
      <w:r>
        <w:rPr>
          <w:rFonts w:ascii="Times New Roman" w:hAnsi="Times New Roman" w:cs="Times New Roman"/>
          <w:b/>
          <w:sz w:val="28"/>
          <w:szCs w:val="28"/>
        </w:rPr>
        <w:t>2.3.</w:t>
      </w:r>
      <w:r w:rsidR="001140DC">
        <w:rPr>
          <w:rFonts w:ascii="Times New Roman" w:hAnsi="Times New Roman" w:cs="Times New Roman"/>
          <w:b/>
          <w:sz w:val="28"/>
          <w:szCs w:val="28"/>
        </w:rPr>
        <w:t>5</w:t>
      </w:r>
      <w:r>
        <w:rPr>
          <w:rFonts w:ascii="Times New Roman" w:hAnsi="Times New Roman" w:cs="Times New Roman"/>
          <w:b/>
          <w:sz w:val="28"/>
          <w:szCs w:val="28"/>
        </w:rPr>
        <w:tab/>
      </w:r>
      <w:r w:rsidRPr="009A33B2">
        <w:rPr>
          <w:rFonts w:ascii="Times New Roman" w:hAnsi="Times New Roman" w:cs="Times New Roman"/>
          <w:sz w:val="28"/>
          <w:szCs w:val="28"/>
        </w:rPr>
        <w:t xml:space="preserve">Руководитель </w:t>
      </w:r>
      <w:r>
        <w:rPr>
          <w:rFonts w:ascii="Times New Roman" w:hAnsi="Times New Roman" w:cs="Times New Roman"/>
          <w:sz w:val="28"/>
          <w:szCs w:val="28"/>
        </w:rPr>
        <w:t>Школы</w:t>
      </w:r>
      <w:r w:rsidRPr="009A33B2">
        <w:rPr>
          <w:rFonts w:ascii="Times New Roman" w:hAnsi="Times New Roman" w:cs="Times New Roman"/>
          <w:sz w:val="28"/>
          <w:szCs w:val="28"/>
        </w:rPr>
        <w:t xml:space="preserve"> обеспечивает проверку документов об образовании преподавателей и других работников, устанавливает им должностные оклады; ежегодно составляет и утверждает на работников, выполняющих педагогическую работу (включая работников, выполняющих эту работу в </w:t>
      </w:r>
      <w:r>
        <w:rPr>
          <w:rFonts w:ascii="Times New Roman" w:hAnsi="Times New Roman" w:cs="Times New Roman"/>
          <w:sz w:val="28"/>
          <w:szCs w:val="28"/>
        </w:rPr>
        <w:t>Школе</w:t>
      </w:r>
      <w:r w:rsidRPr="009A33B2">
        <w:rPr>
          <w:rFonts w:ascii="Times New Roman" w:hAnsi="Times New Roman" w:cs="Times New Roman"/>
          <w:sz w:val="28"/>
          <w:szCs w:val="28"/>
        </w:rPr>
        <w:t xml:space="preserve"> помимо основной работы), тарификационные списки по форме, утверждаемой приказом Министерства образования Республики Коми.</w:t>
      </w:r>
    </w:p>
    <w:p w:rsidR="009A33B2" w:rsidRDefault="009A33B2" w:rsidP="009A33B2">
      <w:pPr>
        <w:pStyle w:val="a3"/>
        <w:jc w:val="both"/>
        <w:rPr>
          <w:rFonts w:ascii="Times New Roman" w:hAnsi="Times New Roman" w:cs="Times New Roman"/>
          <w:sz w:val="28"/>
          <w:szCs w:val="28"/>
        </w:rPr>
      </w:pPr>
      <w:r w:rsidRPr="009A33B2">
        <w:rPr>
          <w:rFonts w:ascii="Times New Roman" w:hAnsi="Times New Roman" w:cs="Times New Roman"/>
          <w:sz w:val="28"/>
          <w:szCs w:val="28"/>
        </w:rPr>
        <w:t xml:space="preserve"> Ответственность за своевременное и правильное определение размеров должностных окладов работников несет руководитель </w:t>
      </w:r>
      <w:r>
        <w:rPr>
          <w:rFonts w:ascii="Times New Roman" w:hAnsi="Times New Roman" w:cs="Times New Roman"/>
          <w:sz w:val="28"/>
          <w:szCs w:val="28"/>
        </w:rPr>
        <w:t>Школы</w:t>
      </w:r>
      <w:r w:rsidRPr="009A33B2">
        <w:rPr>
          <w:rFonts w:ascii="Times New Roman" w:hAnsi="Times New Roman" w:cs="Times New Roman"/>
          <w:sz w:val="28"/>
          <w:szCs w:val="28"/>
        </w:rPr>
        <w:t>.</w:t>
      </w:r>
    </w:p>
    <w:p w:rsidR="006B08CE" w:rsidRDefault="006B08CE" w:rsidP="009A33B2">
      <w:pPr>
        <w:pStyle w:val="a3"/>
        <w:jc w:val="both"/>
        <w:rPr>
          <w:rFonts w:ascii="Times New Roman" w:hAnsi="Times New Roman" w:cs="Times New Roman"/>
          <w:sz w:val="28"/>
          <w:szCs w:val="28"/>
        </w:rPr>
      </w:pPr>
    </w:p>
    <w:p w:rsidR="006B08CE" w:rsidRPr="006B08CE" w:rsidRDefault="006B08CE" w:rsidP="001140DC">
      <w:pPr>
        <w:spacing w:after="1" w:line="280" w:lineRule="atLeast"/>
        <w:jc w:val="center"/>
        <w:rPr>
          <w:rFonts w:ascii="Times New Roman" w:eastAsia="Times New Roman" w:hAnsi="Times New Roman" w:cs="Times New Roman"/>
          <w:b/>
          <w:sz w:val="24"/>
          <w:szCs w:val="24"/>
          <w:lang w:eastAsia="ru-RU"/>
        </w:rPr>
      </w:pPr>
      <w:r w:rsidRPr="006B08CE">
        <w:rPr>
          <w:rFonts w:ascii="Times New Roman" w:eastAsia="Times New Roman" w:hAnsi="Times New Roman" w:cs="Times New Roman"/>
          <w:b/>
          <w:sz w:val="28"/>
          <w:szCs w:val="24"/>
          <w:lang w:eastAsia="ru-RU"/>
        </w:rPr>
        <w:t>2.4 Порядок</w:t>
      </w:r>
      <w:r w:rsidRPr="006B08CE">
        <w:rPr>
          <w:rFonts w:ascii="Times New Roman" w:eastAsia="Times New Roman" w:hAnsi="Times New Roman" w:cs="Times New Roman"/>
          <w:b/>
          <w:sz w:val="24"/>
          <w:szCs w:val="24"/>
          <w:lang w:eastAsia="ru-RU"/>
        </w:rPr>
        <w:t xml:space="preserve">   </w:t>
      </w:r>
      <w:r w:rsidRPr="006B08CE">
        <w:rPr>
          <w:rFonts w:ascii="Times New Roman" w:eastAsia="Times New Roman" w:hAnsi="Times New Roman" w:cs="Times New Roman"/>
          <w:b/>
          <w:sz w:val="28"/>
          <w:szCs w:val="24"/>
          <w:lang w:eastAsia="ru-RU"/>
        </w:rPr>
        <w:t>регулирования уровня заработной платы руководителя, заместителей руководителя МБУ ДО «ДШИ» г. Сосногорск</w:t>
      </w:r>
    </w:p>
    <w:p w:rsidR="006B08CE" w:rsidRPr="006B08CE" w:rsidRDefault="006B08CE" w:rsidP="006B08CE">
      <w:pPr>
        <w:keepNext/>
        <w:spacing w:after="0" w:line="240" w:lineRule="auto"/>
        <w:ind w:firstLine="567"/>
        <w:contextualSpacing/>
        <w:jc w:val="both"/>
        <w:rPr>
          <w:rFonts w:ascii="Times New Roman" w:eastAsia="SimSun" w:hAnsi="Times New Roman" w:cs="Times New Roman"/>
          <w:b/>
          <w:sz w:val="28"/>
          <w:szCs w:val="28"/>
          <w:lang w:eastAsia="zh-CN"/>
        </w:rPr>
      </w:pPr>
    </w:p>
    <w:p w:rsidR="006B08CE" w:rsidRDefault="006B08CE" w:rsidP="006B08CE">
      <w:pPr>
        <w:keepNext/>
        <w:spacing w:after="0" w:line="240" w:lineRule="auto"/>
        <w:ind w:firstLine="567"/>
        <w:contextualSpacing/>
        <w:jc w:val="both"/>
        <w:rPr>
          <w:rFonts w:ascii="Times New Roman" w:eastAsia="SimSun" w:hAnsi="Times New Roman" w:cs="Times New Roman"/>
          <w:sz w:val="28"/>
          <w:szCs w:val="28"/>
          <w:lang w:eastAsia="zh-CN"/>
        </w:rPr>
      </w:pPr>
    </w:p>
    <w:p w:rsidR="006B08CE" w:rsidRDefault="006B08CE" w:rsidP="006B08CE">
      <w:pPr>
        <w:widowControl w:val="0"/>
        <w:autoSpaceDE w:val="0"/>
        <w:autoSpaceDN w:val="0"/>
        <w:adjustRightInd w:val="0"/>
        <w:spacing w:after="0"/>
        <w:ind w:firstLine="567"/>
        <w:contextualSpacing/>
        <w:jc w:val="both"/>
        <w:rPr>
          <w:rFonts w:ascii="Times New Roman" w:eastAsia="SimSun" w:hAnsi="Times New Roman" w:cs="Times New Roman"/>
          <w:sz w:val="28"/>
          <w:szCs w:val="28"/>
          <w:lang w:eastAsia="zh-CN"/>
        </w:rPr>
      </w:pPr>
      <w:r w:rsidRPr="006B08CE">
        <w:rPr>
          <w:rFonts w:ascii="Times New Roman" w:eastAsia="Times New Roman" w:hAnsi="Times New Roman" w:cs="Times New Roman"/>
          <w:b/>
          <w:sz w:val="28"/>
          <w:szCs w:val="24"/>
          <w:lang w:eastAsia="ru-RU"/>
        </w:rPr>
        <w:t>2.4.1</w:t>
      </w:r>
      <w:r>
        <w:rPr>
          <w:rFonts w:ascii="Times New Roman" w:eastAsia="Times New Roman" w:hAnsi="Times New Roman" w:cs="Times New Roman"/>
          <w:sz w:val="28"/>
          <w:szCs w:val="24"/>
          <w:lang w:eastAsia="ru-RU"/>
        </w:rPr>
        <w:t xml:space="preserve">. </w:t>
      </w:r>
      <w:r>
        <w:rPr>
          <w:rFonts w:ascii="Times New Roman" w:eastAsia="SimSun" w:hAnsi="Times New Roman" w:cs="Times New Roman"/>
          <w:sz w:val="28"/>
          <w:szCs w:val="28"/>
          <w:lang w:eastAsia="zh-CN"/>
        </w:rPr>
        <w:t>Руководителю, заместителям руководителя муниципального бюджетного учреждения образования в сфере культуры устанавливается предельный уровень соотношения среднемесячной заработной платы руководителя, заместителей руководителя учреждения, формируемой за счет всех источников финансового  обеспечения учреждения и рассчитываемой за календарный год, и среднемесячной заработной платы работников списочного состава учреждения (без учета заработной платы руководителя, заместителя руководителя учреждения) (далее - коэффициент кратности) в зависимости от среднесписочной численности работников учреждения в следующих размерах:</w:t>
      </w:r>
    </w:p>
    <w:p w:rsidR="006B08CE" w:rsidRDefault="006B08CE" w:rsidP="006B08CE">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92"/>
        <w:gridCol w:w="2463"/>
        <w:gridCol w:w="2464"/>
      </w:tblGrid>
      <w:tr w:rsidR="006B08CE" w:rsidTr="006B08CE">
        <w:tc>
          <w:tcPr>
            <w:tcW w:w="594" w:type="dxa"/>
            <w:vMerge w:val="restart"/>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п/п</w:t>
            </w:r>
          </w:p>
        </w:tc>
        <w:tc>
          <w:tcPr>
            <w:tcW w:w="4192" w:type="dxa"/>
            <w:vMerge w:val="restart"/>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Среднесписочная численность работников учреждения (чел.)</w:t>
            </w:r>
          </w:p>
        </w:tc>
        <w:tc>
          <w:tcPr>
            <w:tcW w:w="4927" w:type="dxa"/>
            <w:gridSpan w:val="2"/>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Коэффициент кратности</w:t>
            </w:r>
          </w:p>
        </w:tc>
      </w:tr>
      <w:tr w:rsidR="006B08CE" w:rsidTr="006B08CE">
        <w:tc>
          <w:tcPr>
            <w:tcW w:w="0" w:type="auto"/>
            <w:vMerge/>
            <w:tcBorders>
              <w:top w:val="single" w:sz="4" w:space="0" w:color="auto"/>
              <w:left w:val="single" w:sz="4" w:space="0" w:color="auto"/>
              <w:bottom w:val="single" w:sz="4" w:space="0" w:color="auto"/>
              <w:right w:val="single" w:sz="4" w:space="0" w:color="auto"/>
            </w:tcBorders>
            <w:vAlign w:val="center"/>
            <w:hideMark/>
          </w:tcPr>
          <w:p w:rsidR="006B08CE" w:rsidRDefault="006B08CE">
            <w:pPr>
              <w:spacing w:after="0"/>
              <w:rPr>
                <w:rFonts w:ascii="Times New Roman" w:eastAsia="SimSun" w:hAnsi="Times New Roman" w:cs="Times New Roman"/>
                <w:sz w:val="28"/>
                <w:szCs w:val="2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08CE" w:rsidRDefault="006B08CE">
            <w:pPr>
              <w:spacing w:after="0"/>
              <w:rPr>
                <w:rFonts w:ascii="Times New Roman" w:eastAsia="SimSun" w:hAnsi="Times New Roman" w:cs="Times New Roman"/>
                <w:sz w:val="28"/>
                <w:szCs w:val="28"/>
                <w:lang w:eastAsia="zh-CN"/>
              </w:rPr>
            </w:pPr>
          </w:p>
        </w:tc>
        <w:tc>
          <w:tcPr>
            <w:tcW w:w="2463"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для руководителя</w:t>
            </w:r>
          </w:p>
        </w:tc>
        <w:tc>
          <w:tcPr>
            <w:tcW w:w="246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для заместителей руководителя</w:t>
            </w:r>
          </w:p>
        </w:tc>
      </w:tr>
      <w:tr w:rsidR="006B08CE" w:rsidTr="006B08CE">
        <w:tc>
          <w:tcPr>
            <w:tcW w:w="59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p>
        </w:tc>
        <w:tc>
          <w:tcPr>
            <w:tcW w:w="4192"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50 (включительно)</w:t>
            </w:r>
          </w:p>
        </w:tc>
        <w:tc>
          <w:tcPr>
            <w:tcW w:w="2463"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3,0</w:t>
            </w:r>
          </w:p>
        </w:tc>
        <w:tc>
          <w:tcPr>
            <w:tcW w:w="246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2,5</w:t>
            </w:r>
          </w:p>
        </w:tc>
      </w:tr>
      <w:tr w:rsidR="006B08CE" w:rsidTr="006B08CE">
        <w:tc>
          <w:tcPr>
            <w:tcW w:w="59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p>
        </w:tc>
        <w:tc>
          <w:tcPr>
            <w:tcW w:w="4192"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51 до 100 (включительно)</w:t>
            </w:r>
          </w:p>
        </w:tc>
        <w:tc>
          <w:tcPr>
            <w:tcW w:w="2463"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3,5</w:t>
            </w:r>
          </w:p>
        </w:tc>
        <w:tc>
          <w:tcPr>
            <w:tcW w:w="246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3,0</w:t>
            </w:r>
          </w:p>
        </w:tc>
      </w:tr>
      <w:tr w:rsidR="006B08CE" w:rsidTr="006B08CE">
        <w:tc>
          <w:tcPr>
            <w:tcW w:w="59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p>
        </w:tc>
        <w:tc>
          <w:tcPr>
            <w:tcW w:w="4192"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101 до 150 (включительно)</w:t>
            </w:r>
          </w:p>
        </w:tc>
        <w:tc>
          <w:tcPr>
            <w:tcW w:w="2463"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4,0</w:t>
            </w:r>
          </w:p>
        </w:tc>
        <w:tc>
          <w:tcPr>
            <w:tcW w:w="246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3,5</w:t>
            </w:r>
          </w:p>
        </w:tc>
      </w:tr>
      <w:tr w:rsidR="006B08CE" w:rsidTr="006B08CE">
        <w:tc>
          <w:tcPr>
            <w:tcW w:w="59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p>
        </w:tc>
        <w:tc>
          <w:tcPr>
            <w:tcW w:w="4192"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151 до 200 (включительно)</w:t>
            </w:r>
          </w:p>
        </w:tc>
        <w:tc>
          <w:tcPr>
            <w:tcW w:w="2463"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4,5</w:t>
            </w:r>
          </w:p>
        </w:tc>
        <w:tc>
          <w:tcPr>
            <w:tcW w:w="246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4,0</w:t>
            </w:r>
          </w:p>
        </w:tc>
      </w:tr>
      <w:tr w:rsidR="006B08CE" w:rsidTr="006B08CE">
        <w:tc>
          <w:tcPr>
            <w:tcW w:w="59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p>
        </w:tc>
        <w:tc>
          <w:tcPr>
            <w:tcW w:w="4192"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201 и выше</w:t>
            </w:r>
          </w:p>
        </w:tc>
        <w:tc>
          <w:tcPr>
            <w:tcW w:w="2463"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5,0</w:t>
            </w:r>
          </w:p>
        </w:tc>
        <w:tc>
          <w:tcPr>
            <w:tcW w:w="2464" w:type="dxa"/>
            <w:tcBorders>
              <w:top w:val="single" w:sz="4" w:space="0" w:color="auto"/>
              <w:left w:val="single" w:sz="4" w:space="0" w:color="auto"/>
              <w:bottom w:val="single" w:sz="4" w:space="0" w:color="auto"/>
              <w:right w:val="single" w:sz="4" w:space="0" w:color="auto"/>
            </w:tcBorders>
            <w:hideMark/>
          </w:tcPr>
          <w:p w:rsidR="006B08CE" w:rsidRDefault="006B08CE">
            <w:pPr>
              <w:keepNext/>
              <w:spacing w:after="0" w:line="240" w:lineRule="auto"/>
              <w:contextualSpacing/>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до 4,5</w:t>
            </w:r>
          </w:p>
        </w:tc>
      </w:tr>
    </w:tbl>
    <w:p w:rsidR="006B08CE" w:rsidRDefault="006B08CE" w:rsidP="006B08CE">
      <w:pPr>
        <w:keepNext/>
        <w:spacing w:after="0" w:line="240" w:lineRule="auto"/>
        <w:ind w:firstLine="567"/>
        <w:contextualSpacing/>
        <w:jc w:val="both"/>
        <w:rPr>
          <w:rFonts w:ascii="Times New Roman" w:eastAsia="SimSun" w:hAnsi="Times New Roman" w:cs="Times New Roman"/>
          <w:sz w:val="28"/>
          <w:szCs w:val="28"/>
          <w:lang w:eastAsia="zh-CN"/>
        </w:rPr>
      </w:pPr>
    </w:p>
    <w:p w:rsidR="006B08CE" w:rsidRDefault="006B08CE" w:rsidP="006B08CE">
      <w:pPr>
        <w:keepNext/>
        <w:spacing w:after="0"/>
        <w:ind w:firstLine="567"/>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Примечание: предельное значение коэффициента кратности увеличивается на 1,0 – для руководителя, заместителей руководителя организации, являющейся автономным учреждением. </w:t>
      </w:r>
    </w:p>
    <w:p w:rsidR="006B08CE" w:rsidRDefault="006B08CE" w:rsidP="006B08CE">
      <w:pPr>
        <w:spacing w:after="1"/>
        <w:ind w:firstLine="540"/>
        <w:jc w:val="both"/>
        <w:rPr>
          <w:rFonts w:ascii="Times New Roman" w:eastAsia="Times New Roman" w:hAnsi="Times New Roman" w:cs="Times New Roman"/>
          <w:sz w:val="28"/>
          <w:szCs w:val="24"/>
          <w:lang w:eastAsia="ru-RU"/>
        </w:rPr>
      </w:pPr>
      <w:bookmarkStart w:id="1" w:name="P342"/>
      <w:bookmarkEnd w:id="1"/>
      <w:r w:rsidRPr="006B08CE">
        <w:rPr>
          <w:rFonts w:ascii="Times New Roman" w:eastAsia="Times New Roman" w:hAnsi="Times New Roman" w:cs="Times New Roman"/>
          <w:b/>
          <w:sz w:val="28"/>
          <w:szCs w:val="24"/>
          <w:lang w:eastAsia="ru-RU"/>
        </w:rPr>
        <w:t>2.4.2</w:t>
      </w:r>
      <w:r>
        <w:rPr>
          <w:rFonts w:ascii="Times New Roman" w:eastAsia="Times New Roman" w:hAnsi="Times New Roman" w:cs="Times New Roman"/>
          <w:sz w:val="28"/>
          <w:szCs w:val="24"/>
          <w:lang w:eastAsia="ru-RU"/>
        </w:rPr>
        <w:t>. Предельное значение коэффициента кратности для заместителей руководителя образовательного учреждения уменьшается на 0,5.</w:t>
      </w:r>
    </w:p>
    <w:p w:rsidR="006B08CE" w:rsidRDefault="006B08CE" w:rsidP="006B08CE">
      <w:pPr>
        <w:spacing w:after="1"/>
        <w:ind w:firstLine="540"/>
        <w:jc w:val="both"/>
        <w:rPr>
          <w:rFonts w:ascii="Times New Roman" w:eastAsia="Times New Roman" w:hAnsi="Times New Roman" w:cs="Times New Roman"/>
          <w:sz w:val="28"/>
          <w:szCs w:val="28"/>
          <w:lang w:eastAsia="ru-RU"/>
        </w:rPr>
      </w:pPr>
      <w:r w:rsidRPr="006B08CE">
        <w:rPr>
          <w:rFonts w:ascii="Times New Roman" w:eastAsia="Times New Roman" w:hAnsi="Times New Roman" w:cs="Times New Roman"/>
          <w:b/>
          <w:sz w:val="28"/>
          <w:szCs w:val="24"/>
          <w:lang w:eastAsia="ru-RU"/>
        </w:rPr>
        <w:lastRenderedPageBreak/>
        <w:t>2.4.3.</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Условие о коэффициенте кратности является обязательным для включения в трудовые договоры руководителя, заместителей руководителя образовательного учреждения. При расчете среднемесячной заработной платы работников организации, а также руководителя,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6B08CE" w:rsidRDefault="006B08CE" w:rsidP="006B08CE">
      <w:pPr>
        <w:keepNext/>
        <w:spacing w:after="0"/>
        <w:ind w:firstLine="567"/>
        <w:contextualSpacing/>
        <w:jc w:val="both"/>
        <w:rPr>
          <w:rFonts w:ascii="Times New Roman" w:eastAsia="SimSun" w:hAnsi="Times New Roman" w:cs="Times New Roman"/>
          <w:sz w:val="28"/>
          <w:szCs w:val="28"/>
          <w:lang w:eastAsia="zh-CN"/>
        </w:rPr>
      </w:pPr>
      <w:r w:rsidRPr="006B08CE">
        <w:rPr>
          <w:rFonts w:ascii="Times New Roman" w:eastAsia="Times New Roman" w:hAnsi="Times New Roman" w:cs="Times New Roman"/>
          <w:b/>
          <w:sz w:val="28"/>
          <w:szCs w:val="24"/>
          <w:lang w:eastAsia="ru-RU"/>
        </w:rPr>
        <w:t>2.4.4.</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 xml:space="preserve">Выплаты стимулирующего характера руководителю организации устанавливаются приказом отдела культуры администрации муниципального района «Сосногорск» в соответствии с утвержденным им положением, определяющим выплаты стимулирующего характера руководителю организации, с учетом соблюдения значения коэффициента кратности, определенного в соответствии с пунктом 1 настоящего Порядка. </w:t>
      </w:r>
    </w:p>
    <w:p w:rsidR="006B08CE" w:rsidRDefault="006B08CE" w:rsidP="006B08CE">
      <w:pPr>
        <w:keepNext/>
        <w:spacing w:after="0"/>
        <w:ind w:firstLine="567"/>
        <w:contextualSpacing/>
        <w:jc w:val="both"/>
        <w:rPr>
          <w:rFonts w:ascii="Times New Roman" w:eastAsia="SimSun" w:hAnsi="Times New Roman" w:cs="Times New Roman"/>
          <w:sz w:val="28"/>
          <w:szCs w:val="28"/>
          <w:lang w:eastAsia="zh-CN"/>
        </w:rPr>
      </w:pPr>
      <w:r w:rsidRPr="006B08CE">
        <w:rPr>
          <w:rFonts w:ascii="Times New Roman" w:eastAsia="Times New Roman" w:hAnsi="Times New Roman" w:cs="Times New Roman"/>
          <w:b/>
          <w:sz w:val="28"/>
          <w:szCs w:val="24"/>
          <w:lang w:eastAsia="ru-RU"/>
        </w:rPr>
        <w:t>2.4.5.</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Отдел культуры администрации муниципального района «Сосногорск» осуществляет 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1 настоящего Порядка.</w:t>
      </w:r>
    </w:p>
    <w:p w:rsidR="006B08CE" w:rsidRDefault="006B08CE" w:rsidP="006B08CE">
      <w:pPr>
        <w:spacing w:after="1"/>
        <w:ind w:firstLine="540"/>
        <w:jc w:val="both"/>
        <w:rPr>
          <w:rFonts w:ascii="Times New Roman" w:eastAsia="Times New Roman" w:hAnsi="Times New Roman" w:cs="Times New Roman"/>
          <w:sz w:val="28"/>
          <w:szCs w:val="24"/>
          <w:lang w:eastAsia="ru-RU"/>
        </w:rPr>
      </w:pPr>
      <w:r w:rsidRPr="006B08CE">
        <w:rPr>
          <w:rFonts w:ascii="Times New Roman" w:eastAsia="Times New Roman" w:hAnsi="Times New Roman" w:cs="Times New Roman"/>
          <w:b/>
          <w:sz w:val="28"/>
          <w:szCs w:val="24"/>
          <w:lang w:eastAsia="ru-RU"/>
        </w:rPr>
        <w:t>2.4.6.</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Выплаты стимулирующего характера заместителям руководителя организации устанавливаются приказом руководителя организации с учетом соблюдения значений коэффициентов кратности, определенных в соответствии с пунктом 1 настоящего Порядка.</w:t>
      </w:r>
    </w:p>
    <w:p w:rsidR="006B08CE" w:rsidRDefault="006B08CE" w:rsidP="006B08CE">
      <w:pPr>
        <w:spacing w:after="1"/>
        <w:ind w:firstLine="540"/>
        <w:jc w:val="both"/>
        <w:rPr>
          <w:rFonts w:ascii="Times New Roman" w:eastAsia="Times New Roman" w:hAnsi="Times New Roman" w:cs="Times New Roman"/>
          <w:sz w:val="28"/>
          <w:szCs w:val="28"/>
          <w:lang w:eastAsia="ru-RU"/>
        </w:rPr>
      </w:pPr>
      <w:r w:rsidRPr="006B08CE">
        <w:rPr>
          <w:rFonts w:ascii="Times New Roman" w:eastAsia="Times New Roman" w:hAnsi="Times New Roman" w:cs="Times New Roman"/>
          <w:b/>
          <w:sz w:val="28"/>
          <w:szCs w:val="24"/>
          <w:lang w:eastAsia="ru-RU"/>
        </w:rPr>
        <w:t>2.4.7.</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8"/>
          <w:lang w:eastAsia="ru-RU"/>
        </w:rPr>
        <w:t xml:space="preserve">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 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пунктом 1 настоящего Порядка. </w:t>
      </w:r>
    </w:p>
    <w:p w:rsidR="00B849E0" w:rsidRDefault="00B849E0" w:rsidP="006B08CE">
      <w:pPr>
        <w:spacing w:after="1"/>
        <w:ind w:firstLine="540"/>
        <w:jc w:val="both"/>
        <w:rPr>
          <w:rFonts w:ascii="Times New Roman" w:eastAsia="Times New Roman" w:hAnsi="Times New Roman" w:cs="Times New Roman"/>
          <w:sz w:val="28"/>
          <w:szCs w:val="28"/>
          <w:lang w:eastAsia="ru-RU"/>
        </w:rPr>
      </w:pPr>
    </w:p>
    <w:p w:rsidR="00B849E0" w:rsidRDefault="00B849E0" w:rsidP="00B849E0">
      <w:pPr>
        <w:pStyle w:val="a3"/>
        <w:jc w:val="center"/>
        <w:rPr>
          <w:rFonts w:ascii="Times New Roman" w:hAnsi="Times New Roman" w:cs="Times New Roman"/>
          <w:b/>
          <w:sz w:val="28"/>
          <w:szCs w:val="28"/>
        </w:rPr>
      </w:pPr>
      <w:r>
        <w:rPr>
          <w:rFonts w:ascii="Times New Roman" w:hAnsi="Times New Roman" w:cs="Times New Roman"/>
          <w:b/>
          <w:sz w:val="28"/>
          <w:szCs w:val="28"/>
        </w:rPr>
        <w:t>2.5 Нормы рабочего времени, нормы учебной нагрузки</w:t>
      </w:r>
    </w:p>
    <w:p w:rsidR="00B849E0" w:rsidRDefault="00B849E0" w:rsidP="00B849E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 порядок ее распределения </w:t>
      </w:r>
    </w:p>
    <w:p w:rsidR="00B849E0" w:rsidRDefault="00B849E0" w:rsidP="00B849E0">
      <w:pPr>
        <w:pStyle w:val="a3"/>
        <w:jc w:val="center"/>
        <w:rPr>
          <w:rFonts w:ascii="Times New Roman" w:hAnsi="Times New Roman" w:cs="Times New Roman"/>
          <w:b/>
          <w:sz w:val="28"/>
          <w:szCs w:val="28"/>
        </w:rPr>
      </w:pPr>
    </w:p>
    <w:p w:rsidR="00B849E0" w:rsidRDefault="00B849E0" w:rsidP="00B849E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статьей 333 Трудового кодекса Российской Федерации для педагогических работников устанавливается сокращенная продолжительность рабочего времени не более 36 часов в неделю.</w:t>
      </w:r>
    </w:p>
    <w:p w:rsidR="00B849E0" w:rsidRDefault="00B849E0" w:rsidP="00B849E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рабочего времени педагогических работников Школы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 в установленном порядке. </w:t>
      </w:r>
    </w:p>
    <w:p w:rsidR="00B849E0" w:rsidRDefault="00B849E0" w:rsidP="00B849E0">
      <w:pPr>
        <w:pStyle w:val="a3"/>
        <w:ind w:firstLine="708"/>
        <w:jc w:val="both"/>
        <w:rPr>
          <w:rFonts w:ascii="Times New Roman" w:hAnsi="Times New Roman" w:cs="Times New Roman"/>
          <w:sz w:val="28"/>
          <w:szCs w:val="28"/>
        </w:rPr>
      </w:pPr>
      <w:r>
        <w:rPr>
          <w:rFonts w:ascii="Times New Roman" w:hAnsi="Times New Roman" w:cs="Times New Roman"/>
          <w:sz w:val="28"/>
          <w:szCs w:val="28"/>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w:t>
      </w:r>
    </w:p>
    <w:p w:rsidR="00B849E0" w:rsidRDefault="00B849E0" w:rsidP="00B849E0">
      <w:pPr>
        <w:pStyle w:val="a3"/>
        <w:ind w:firstLine="708"/>
        <w:jc w:val="both"/>
        <w:rPr>
          <w:rFonts w:ascii="Times New Roman" w:hAnsi="Times New Roman" w:cs="Times New Roman"/>
          <w:sz w:val="28"/>
          <w:szCs w:val="28"/>
        </w:rPr>
      </w:pPr>
      <w:r>
        <w:rPr>
          <w:rFonts w:ascii="Times New Roman" w:hAnsi="Times New Roman" w:cs="Times New Roman"/>
          <w:sz w:val="28"/>
          <w:szCs w:val="28"/>
        </w:rPr>
        <w:t>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 установлен Приказом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p w:rsidR="006B08CE" w:rsidRPr="009A33B2" w:rsidRDefault="006B08CE" w:rsidP="009A33B2">
      <w:pPr>
        <w:pStyle w:val="a3"/>
        <w:jc w:val="both"/>
        <w:rPr>
          <w:rFonts w:ascii="Times New Roman" w:hAnsi="Times New Roman" w:cs="Times New Roman"/>
          <w:sz w:val="28"/>
          <w:szCs w:val="28"/>
        </w:rPr>
      </w:pPr>
    </w:p>
    <w:p w:rsidR="001140DC" w:rsidRPr="001140DC" w:rsidRDefault="001140DC" w:rsidP="001140DC">
      <w:pPr>
        <w:spacing w:after="1" w:line="280" w:lineRule="atLeast"/>
        <w:jc w:val="center"/>
        <w:rPr>
          <w:rFonts w:ascii="Times New Roman" w:eastAsia="Times New Roman" w:hAnsi="Times New Roman" w:cs="Times New Roman"/>
          <w:b/>
          <w:sz w:val="28"/>
          <w:szCs w:val="24"/>
          <w:lang w:eastAsia="ru-RU"/>
        </w:rPr>
      </w:pPr>
      <w:r w:rsidRPr="001140DC">
        <w:rPr>
          <w:rFonts w:ascii="Times New Roman" w:hAnsi="Times New Roman" w:cs="Times New Roman"/>
          <w:b/>
          <w:sz w:val="28"/>
          <w:szCs w:val="28"/>
        </w:rPr>
        <w:t xml:space="preserve">2.6 </w:t>
      </w:r>
      <w:r w:rsidRPr="001140DC">
        <w:rPr>
          <w:rFonts w:ascii="Times New Roman" w:eastAsia="Times New Roman" w:hAnsi="Times New Roman" w:cs="Times New Roman"/>
          <w:b/>
          <w:sz w:val="28"/>
          <w:szCs w:val="24"/>
          <w:lang w:eastAsia="ru-RU"/>
        </w:rPr>
        <w:t xml:space="preserve">Порядок и условия почасовой оплаты труда педагогических работников </w:t>
      </w:r>
    </w:p>
    <w:p w:rsidR="001140DC" w:rsidRDefault="001140DC" w:rsidP="001140DC">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Почасовая оплата труда педагогических работников Учреждений  применяется при оплате:</w:t>
      </w:r>
    </w:p>
    <w:p w:rsidR="001140DC" w:rsidRDefault="001140DC" w:rsidP="001140DC">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1140DC" w:rsidRDefault="001140DC" w:rsidP="001140DC">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за часы преподавательской работы в объеме 300 часов в другом образовательной </w:t>
      </w:r>
      <w:r>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4"/>
          <w:lang w:eastAsia="ru-RU"/>
        </w:rPr>
        <w:t xml:space="preserve"> (в одном или нескольких) сверх учебной нагрузки, выполняемой по совместительству, на основе тарификации.</w:t>
      </w:r>
    </w:p>
    <w:p w:rsidR="001140DC" w:rsidRDefault="001140DC" w:rsidP="001140DC">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140DC" w:rsidRDefault="001140DC" w:rsidP="001140DC">
      <w:pPr>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140DC" w:rsidRDefault="001140DC" w:rsidP="001140DC">
      <w:pPr>
        <w:spacing w:after="0"/>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w:t>
      </w:r>
      <w:r>
        <w:rPr>
          <w:rFonts w:ascii="Times New Roman" w:eastAsia="Times New Roman" w:hAnsi="Times New Roman" w:cs="Times New Roman"/>
          <w:sz w:val="28"/>
          <w:szCs w:val="24"/>
          <w:lang w:eastAsia="ru-RU"/>
        </w:rPr>
        <w:lastRenderedPageBreak/>
        <w:t>основаниях с соответствующим увеличением недельной (месячной) учебной нагрузки путем внесения изменений в тарификацию.</w:t>
      </w:r>
    </w:p>
    <w:p w:rsidR="001140DC" w:rsidRDefault="001140DC" w:rsidP="001140DC">
      <w:pPr>
        <w:spacing w:after="1" w:line="280" w:lineRule="atLeast"/>
        <w:rPr>
          <w:rFonts w:ascii="Times New Roman" w:eastAsia="Times New Roman" w:hAnsi="Times New Roman" w:cs="Times New Roman"/>
          <w:b/>
          <w:sz w:val="28"/>
          <w:szCs w:val="24"/>
          <w:lang w:eastAsia="ru-RU"/>
        </w:rPr>
      </w:pPr>
    </w:p>
    <w:p w:rsidR="009A33B2" w:rsidRDefault="009A33B2" w:rsidP="00125745">
      <w:pPr>
        <w:pStyle w:val="a3"/>
        <w:jc w:val="both"/>
        <w:rPr>
          <w:rFonts w:ascii="Times New Roman" w:hAnsi="Times New Roman" w:cs="Times New Roman"/>
          <w:sz w:val="28"/>
          <w:szCs w:val="28"/>
        </w:rPr>
      </w:pPr>
    </w:p>
    <w:p w:rsidR="00925D24" w:rsidRDefault="00925D24" w:rsidP="00D32ED0">
      <w:pPr>
        <w:pStyle w:val="a3"/>
        <w:ind w:firstLine="708"/>
        <w:jc w:val="center"/>
        <w:rPr>
          <w:rFonts w:ascii="Times New Roman" w:hAnsi="Times New Roman" w:cs="Times New Roman"/>
          <w:b/>
          <w:sz w:val="28"/>
          <w:szCs w:val="28"/>
        </w:rPr>
      </w:pPr>
    </w:p>
    <w:p w:rsidR="00925D24" w:rsidRDefault="00925D24" w:rsidP="00D32ED0">
      <w:pPr>
        <w:pStyle w:val="a3"/>
        <w:ind w:firstLine="708"/>
        <w:jc w:val="center"/>
        <w:rPr>
          <w:rFonts w:ascii="Times New Roman" w:hAnsi="Times New Roman" w:cs="Times New Roman"/>
          <w:b/>
          <w:sz w:val="28"/>
          <w:szCs w:val="28"/>
        </w:rPr>
      </w:pPr>
    </w:p>
    <w:p w:rsidR="00925D24" w:rsidRDefault="00925D24" w:rsidP="00D32ED0">
      <w:pPr>
        <w:pStyle w:val="a3"/>
        <w:ind w:firstLine="708"/>
        <w:jc w:val="center"/>
        <w:rPr>
          <w:rFonts w:ascii="Times New Roman" w:hAnsi="Times New Roman" w:cs="Times New Roman"/>
          <w:b/>
          <w:sz w:val="28"/>
          <w:szCs w:val="28"/>
        </w:rPr>
      </w:pPr>
    </w:p>
    <w:p w:rsidR="00480AD7" w:rsidRDefault="00D32ED0" w:rsidP="00D32ED0">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2.</w:t>
      </w:r>
      <w:r w:rsidR="001140DC">
        <w:rPr>
          <w:rFonts w:ascii="Times New Roman" w:hAnsi="Times New Roman" w:cs="Times New Roman"/>
          <w:b/>
          <w:sz w:val="28"/>
          <w:szCs w:val="28"/>
        </w:rPr>
        <w:t>7</w:t>
      </w:r>
      <w:r>
        <w:rPr>
          <w:rFonts w:ascii="Times New Roman" w:hAnsi="Times New Roman" w:cs="Times New Roman"/>
          <w:b/>
          <w:sz w:val="28"/>
          <w:szCs w:val="28"/>
        </w:rPr>
        <w:t xml:space="preserve"> Компенсационные выплаты</w:t>
      </w:r>
    </w:p>
    <w:p w:rsidR="00DE1386" w:rsidRDefault="00DE1386" w:rsidP="00D32ED0">
      <w:pPr>
        <w:pStyle w:val="a3"/>
        <w:ind w:firstLine="708"/>
        <w:jc w:val="center"/>
        <w:rPr>
          <w:rFonts w:ascii="Times New Roman" w:hAnsi="Times New Roman" w:cs="Times New Roman"/>
          <w:b/>
          <w:sz w:val="28"/>
          <w:szCs w:val="28"/>
        </w:rPr>
      </w:pPr>
    </w:p>
    <w:p w:rsidR="002419E7" w:rsidRDefault="002419E7" w:rsidP="002419E7">
      <w:pPr>
        <w:pStyle w:val="a3"/>
        <w:jc w:val="both"/>
        <w:rPr>
          <w:rFonts w:ascii="Times New Roman" w:hAnsi="Times New Roman" w:cs="Times New Roman"/>
          <w:sz w:val="28"/>
          <w:szCs w:val="28"/>
        </w:rPr>
      </w:pPr>
      <w:r w:rsidRPr="002419E7">
        <w:rPr>
          <w:rFonts w:ascii="Times New Roman" w:hAnsi="Times New Roman" w:cs="Times New Roman"/>
          <w:b/>
          <w:sz w:val="28"/>
          <w:szCs w:val="28"/>
        </w:rPr>
        <w:t>2.</w:t>
      </w:r>
      <w:r w:rsidR="006B08CE">
        <w:rPr>
          <w:rFonts w:ascii="Times New Roman" w:hAnsi="Times New Roman" w:cs="Times New Roman"/>
          <w:b/>
          <w:sz w:val="28"/>
          <w:szCs w:val="28"/>
        </w:rPr>
        <w:t>6</w:t>
      </w:r>
      <w:r w:rsidRPr="002419E7">
        <w:rPr>
          <w:rFonts w:ascii="Times New Roman" w:hAnsi="Times New Roman" w:cs="Times New Roman"/>
          <w:b/>
          <w:sz w:val="28"/>
          <w:szCs w:val="28"/>
        </w:rPr>
        <w:t>.1</w:t>
      </w:r>
      <w:r>
        <w:rPr>
          <w:rFonts w:ascii="Times New Roman" w:hAnsi="Times New Roman" w:cs="Times New Roman"/>
          <w:sz w:val="28"/>
          <w:szCs w:val="28"/>
        </w:rPr>
        <w:tab/>
      </w:r>
      <w:r w:rsidRPr="002419E7">
        <w:rPr>
          <w:rFonts w:ascii="Times New Roman" w:hAnsi="Times New Roman" w:cs="Times New Roman"/>
          <w:sz w:val="28"/>
          <w:szCs w:val="28"/>
        </w:rPr>
        <w:t xml:space="preserve">Работникам Школы в пределах утвержденного планового фонда оплаты труда устанавливаются следующие выплаты компенсационного характера (при наличии соответствующих условий труда): </w:t>
      </w:r>
    </w:p>
    <w:p w:rsidR="002419E7" w:rsidRDefault="002419E7" w:rsidP="002419E7">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Pr="002419E7">
        <w:rPr>
          <w:rFonts w:ascii="Times New Roman" w:hAnsi="Times New Roman" w:cs="Times New Roman"/>
          <w:sz w:val="28"/>
          <w:szCs w:val="28"/>
        </w:rPr>
        <w:t xml:space="preserve">доплаты за работу в условиях, отклоняющихся от нормальных; </w:t>
      </w:r>
    </w:p>
    <w:p w:rsidR="002419E7" w:rsidRDefault="002419E7" w:rsidP="002419E7">
      <w:pPr>
        <w:pStyle w:val="a3"/>
        <w:jc w:val="both"/>
        <w:rPr>
          <w:rFonts w:ascii="Times New Roman" w:hAnsi="Times New Roman" w:cs="Times New Roman"/>
          <w:sz w:val="28"/>
          <w:szCs w:val="28"/>
        </w:rPr>
      </w:pPr>
      <w:r>
        <w:rPr>
          <w:rFonts w:ascii="Times New Roman" w:hAnsi="Times New Roman" w:cs="Times New Roman"/>
          <w:sz w:val="28"/>
          <w:szCs w:val="28"/>
        </w:rPr>
        <w:t>2) </w:t>
      </w:r>
      <w:r w:rsidRPr="002419E7">
        <w:rPr>
          <w:rFonts w:ascii="Times New Roman" w:hAnsi="Times New Roman" w:cs="Times New Roman"/>
          <w:sz w:val="28"/>
          <w:szCs w:val="28"/>
        </w:rPr>
        <w:t xml:space="preserve">доплаты за работу, не входящую в круг основных должностных обязанностей работника; </w:t>
      </w:r>
    </w:p>
    <w:p w:rsidR="002419E7" w:rsidRDefault="002419E7" w:rsidP="002419E7">
      <w:pPr>
        <w:pStyle w:val="a3"/>
        <w:jc w:val="both"/>
        <w:rPr>
          <w:rFonts w:ascii="Times New Roman" w:hAnsi="Times New Roman" w:cs="Times New Roman"/>
          <w:sz w:val="28"/>
          <w:szCs w:val="28"/>
        </w:rPr>
      </w:pPr>
      <w:r>
        <w:rPr>
          <w:rFonts w:ascii="Times New Roman" w:hAnsi="Times New Roman" w:cs="Times New Roman"/>
          <w:sz w:val="28"/>
          <w:szCs w:val="28"/>
        </w:rPr>
        <w:t>3) </w:t>
      </w:r>
      <w:r w:rsidRPr="002419E7">
        <w:rPr>
          <w:rFonts w:ascii="Times New Roman" w:hAnsi="Times New Roman" w:cs="Times New Roman"/>
          <w:sz w:val="28"/>
          <w:szCs w:val="28"/>
        </w:rPr>
        <w:t xml:space="preserve">доплаты молодым специалистам. </w:t>
      </w:r>
    </w:p>
    <w:p w:rsidR="00DD722B" w:rsidRDefault="00DD722B" w:rsidP="00DD722B">
      <w:pPr>
        <w:spacing w:after="0"/>
        <w:ind w:right="-1"/>
        <w:jc w:val="both"/>
        <w:rPr>
          <w:rFonts w:ascii="Times New Roman" w:eastAsia="SimSun" w:hAnsi="Times New Roman" w:cs="Times New Roman"/>
          <w:sz w:val="28"/>
          <w:szCs w:val="28"/>
          <w:lang w:eastAsia="zh-CN"/>
        </w:rPr>
      </w:pPr>
      <w:r>
        <w:rPr>
          <w:rFonts w:ascii="Times New Roman" w:hAnsi="Times New Roman" w:cs="Times New Roman"/>
          <w:sz w:val="28"/>
          <w:szCs w:val="28"/>
        </w:rPr>
        <w:t>4)</w:t>
      </w:r>
      <w:r w:rsidRPr="00DD722B">
        <w:rPr>
          <w:rFonts w:ascii="Times New Roman" w:eastAsia="Times New Roman" w:hAnsi="Times New Roman" w:cs="Times New Roman"/>
          <w:sz w:val="28"/>
          <w:szCs w:val="28"/>
          <w:lang w:eastAsia="ru-RU"/>
        </w:rPr>
        <w:t xml:space="preserve"> </w:t>
      </w:r>
      <w:r w:rsidR="0067573D">
        <w:rPr>
          <w:rFonts w:ascii="Times New Roman" w:eastAsia="Times New Roman" w:hAnsi="Times New Roman" w:cs="Times New Roman"/>
          <w:sz w:val="28"/>
          <w:szCs w:val="28"/>
          <w:lang w:eastAsia="ru-RU"/>
        </w:rPr>
        <w:t>д</w:t>
      </w:r>
      <w:r>
        <w:rPr>
          <w:rFonts w:ascii="Times New Roman" w:eastAsia="SimSun" w:hAnsi="Times New Roman" w:cs="Times New Roman"/>
          <w:sz w:val="28"/>
          <w:szCs w:val="28"/>
          <w:lang w:eastAsia="zh-CN"/>
        </w:rPr>
        <w:t>оплаты работникам муниципальных учреждений дополнительного образования, занятым на работах с вредными и (или) опасными условиями труда</w:t>
      </w:r>
    </w:p>
    <w:p w:rsidR="00DD722B" w:rsidRDefault="00DD722B" w:rsidP="00DD722B">
      <w:pPr>
        <w:spacing w:after="0"/>
        <w:ind w:right="-1"/>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5)</w:t>
      </w:r>
      <w:r>
        <w:rPr>
          <w:rFonts w:ascii="Times New Roman" w:eastAsia="Times New Roman" w:hAnsi="Times New Roman" w:cs="Times New Roman"/>
          <w:sz w:val="28"/>
          <w:szCs w:val="28"/>
          <w:lang w:eastAsia="ru-RU"/>
        </w:rPr>
        <w:t>районный коэффициент и процентная надбавка за работу в районах Крайнего Севера и приравненных к ним местностях.</w:t>
      </w:r>
    </w:p>
    <w:p w:rsidR="00DD722B" w:rsidRDefault="00DD722B" w:rsidP="002419E7">
      <w:pPr>
        <w:pStyle w:val="a3"/>
        <w:jc w:val="both"/>
        <w:rPr>
          <w:rFonts w:ascii="Times New Roman" w:hAnsi="Times New Roman" w:cs="Times New Roman"/>
          <w:sz w:val="28"/>
          <w:szCs w:val="28"/>
        </w:rPr>
      </w:pPr>
    </w:p>
    <w:p w:rsidR="002240AE" w:rsidRDefault="002240AE" w:rsidP="002419E7">
      <w:pPr>
        <w:pStyle w:val="a3"/>
        <w:jc w:val="both"/>
        <w:rPr>
          <w:rFonts w:ascii="Times New Roman" w:hAnsi="Times New Roman" w:cs="Times New Roman"/>
          <w:sz w:val="28"/>
          <w:szCs w:val="28"/>
        </w:rPr>
      </w:pPr>
    </w:p>
    <w:p w:rsidR="002E4135" w:rsidRDefault="002419E7" w:rsidP="00612F88">
      <w:pPr>
        <w:pStyle w:val="a3"/>
        <w:tabs>
          <w:tab w:val="left" w:pos="709"/>
        </w:tabs>
        <w:jc w:val="both"/>
        <w:rPr>
          <w:rFonts w:ascii="Times New Roman" w:hAnsi="Times New Roman" w:cs="Times New Roman"/>
          <w:sz w:val="28"/>
          <w:szCs w:val="28"/>
        </w:rPr>
      </w:pPr>
      <w:r w:rsidRPr="002419E7">
        <w:rPr>
          <w:rFonts w:ascii="Times New Roman" w:hAnsi="Times New Roman" w:cs="Times New Roman"/>
          <w:b/>
          <w:sz w:val="28"/>
          <w:szCs w:val="28"/>
        </w:rPr>
        <w:t>2.</w:t>
      </w:r>
      <w:r w:rsidR="006B08CE">
        <w:rPr>
          <w:rFonts w:ascii="Times New Roman" w:hAnsi="Times New Roman" w:cs="Times New Roman"/>
          <w:b/>
          <w:sz w:val="28"/>
          <w:szCs w:val="28"/>
        </w:rPr>
        <w:t>6</w:t>
      </w:r>
      <w:r w:rsidRPr="002419E7">
        <w:rPr>
          <w:rFonts w:ascii="Times New Roman" w:hAnsi="Times New Roman" w:cs="Times New Roman"/>
          <w:b/>
          <w:sz w:val="28"/>
          <w:szCs w:val="28"/>
        </w:rPr>
        <w:t>.2</w:t>
      </w:r>
      <w:r>
        <w:rPr>
          <w:rFonts w:ascii="Times New Roman" w:hAnsi="Times New Roman" w:cs="Times New Roman"/>
          <w:b/>
          <w:sz w:val="28"/>
          <w:szCs w:val="28"/>
        </w:rPr>
        <w:tab/>
      </w:r>
      <w:r w:rsidRPr="002419E7">
        <w:rPr>
          <w:rFonts w:ascii="Times New Roman" w:hAnsi="Times New Roman" w:cs="Times New Roman"/>
          <w:sz w:val="28"/>
          <w:szCs w:val="28"/>
        </w:rPr>
        <w:t>Выплаты компенсационного характера устанавливаютс</w:t>
      </w:r>
      <w:r w:rsidR="002240AE">
        <w:rPr>
          <w:rFonts w:ascii="Times New Roman" w:hAnsi="Times New Roman" w:cs="Times New Roman"/>
          <w:sz w:val="28"/>
          <w:szCs w:val="28"/>
        </w:rPr>
        <w:t>я к должностным окладам</w:t>
      </w:r>
      <w:r w:rsidRPr="002419E7">
        <w:rPr>
          <w:rFonts w:ascii="Times New Roman" w:hAnsi="Times New Roman" w:cs="Times New Roman"/>
          <w:sz w:val="28"/>
          <w:szCs w:val="28"/>
        </w:rPr>
        <w:t xml:space="preserve"> (ставкам заработной платы, тарифным ставкам) работников Школы.</w:t>
      </w:r>
    </w:p>
    <w:p w:rsidR="002E4135" w:rsidRDefault="002E4135" w:rsidP="00612F88">
      <w:pPr>
        <w:pStyle w:val="a3"/>
        <w:tabs>
          <w:tab w:val="left" w:pos="709"/>
        </w:tabs>
        <w:jc w:val="both"/>
        <w:rPr>
          <w:rFonts w:ascii="Times New Roman" w:hAnsi="Times New Roman" w:cs="Times New Roman"/>
          <w:sz w:val="28"/>
          <w:szCs w:val="28"/>
        </w:rPr>
      </w:pPr>
    </w:p>
    <w:p w:rsidR="002419E7" w:rsidRDefault="002419E7" w:rsidP="002419E7">
      <w:pPr>
        <w:pStyle w:val="a3"/>
        <w:jc w:val="both"/>
        <w:rPr>
          <w:rFonts w:ascii="Times New Roman" w:hAnsi="Times New Roman" w:cs="Times New Roman"/>
          <w:sz w:val="28"/>
          <w:szCs w:val="28"/>
        </w:rPr>
      </w:pPr>
      <w:r>
        <w:rPr>
          <w:rFonts w:ascii="Times New Roman" w:hAnsi="Times New Roman" w:cs="Times New Roman"/>
          <w:b/>
          <w:sz w:val="28"/>
          <w:szCs w:val="28"/>
        </w:rPr>
        <w:t>2.</w:t>
      </w:r>
      <w:r w:rsidR="006B08CE">
        <w:rPr>
          <w:rFonts w:ascii="Times New Roman" w:hAnsi="Times New Roman" w:cs="Times New Roman"/>
          <w:b/>
          <w:sz w:val="28"/>
          <w:szCs w:val="28"/>
        </w:rPr>
        <w:t>6</w:t>
      </w:r>
      <w:r>
        <w:rPr>
          <w:rFonts w:ascii="Times New Roman" w:hAnsi="Times New Roman" w:cs="Times New Roman"/>
          <w:b/>
          <w:sz w:val="28"/>
          <w:szCs w:val="28"/>
        </w:rPr>
        <w:t>.3</w:t>
      </w:r>
      <w:r>
        <w:rPr>
          <w:rFonts w:ascii="Times New Roman" w:hAnsi="Times New Roman" w:cs="Times New Roman"/>
          <w:b/>
          <w:sz w:val="28"/>
          <w:szCs w:val="28"/>
        </w:rPr>
        <w:tab/>
      </w:r>
      <w:r>
        <w:rPr>
          <w:rFonts w:ascii="Times New Roman" w:hAnsi="Times New Roman" w:cs="Times New Roman"/>
          <w:sz w:val="28"/>
          <w:szCs w:val="28"/>
        </w:rPr>
        <w:t>В Школе устанавливаются следующие виды компенсационных выплат, предусмотренных трудовым законодательством:</w:t>
      </w:r>
    </w:p>
    <w:p w:rsidR="002E4135" w:rsidRDefault="002E4135" w:rsidP="002419E7">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94"/>
        <w:gridCol w:w="3261"/>
        <w:gridCol w:w="2126"/>
        <w:gridCol w:w="3396"/>
      </w:tblGrid>
      <w:tr w:rsidR="002419E7" w:rsidRPr="002E4135" w:rsidTr="002419E7">
        <w:tc>
          <w:tcPr>
            <w:tcW w:w="562"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w:t>
            </w:r>
          </w:p>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п/п</w:t>
            </w:r>
          </w:p>
        </w:tc>
        <w:tc>
          <w:tcPr>
            <w:tcW w:w="3261"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Вид работ или наименование выплат</w:t>
            </w:r>
          </w:p>
        </w:tc>
        <w:tc>
          <w:tcPr>
            <w:tcW w:w="2126"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Основание для оплаты</w:t>
            </w:r>
          </w:p>
        </w:tc>
        <w:tc>
          <w:tcPr>
            <w:tcW w:w="3396" w:type="dxa"/>
          </w:tcPr>
          <w:p w:rsidR="002419E7" w:rsidRPr="002E4135" w:rsidRDefault="002419E7" w:rsidP="002419E7">
            <w:pPr>
              <w:pStyle w:val="a3"/>
              <w:jc w:val="center"/>
              <w:rPr>
                <w:rFonts w:ascii="Times New Roman" w:hAnsi="Times New Roman" w:cs="Times New Roman"/>
                <w:sz w:val="28"/>
                <w:szCs w:val="28"/>
              </w:rPr>
            </w:pPr>
            <w:r w:rsidRPr="002E4135">
              <w:rPr>
                <w:rStyle w:val="21"/>
                <w:rFonts w:eastAsiaTheme="minorHAnsi"/>
                <w:sz w:val="28"/>
                <w:szCs w:val="28"/>
              </w:rPr>
              <w:t>Размер доплаты в % к должностному окладу, окладу</w:t>
            </w:r>
          </w:p>
        </w:tc>
      </w:tr>
      <w:tr w:rsidR="002419E7" w:rsidRPr="002E4135" w:rsidTr="002419E7">
        <w:tc>
          <w:tcPr>
            <w:tcW w:w="562"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1</w:t>
            </w:r>
          </w:p>
        </w:tc>
        <w:tc>
          <w:tcPr>
            <w:tcW w:w="3261" w:type="dxa"/>
          </w:tcPr>
          <w:p w:rsidR="002419E7" w:rsidRDefault="002419E7" w:rsidP="002419E7">
            <w:pPr>
              <w:pStyle w:val="a3"/>
              <w:jc w:val="both"/>
              <w:rPr>
                <w:rFonts w:ascii="Times New Roman" w:hAnsi="Times New Roman" w:cs="Times New Roman"/>
                <w:sz w:val="28"/>
                <w:szCs w:val="28"/>
              </w:rPr>
            </w:pPr>
            <w:r w:rsidRPr="002E4135">
              <w:rPr>
                <w:rFonts w:ascii="Times New Roman" w:hAnsi="Times New Roman" w:cs="Times New Roman"/>
                <w:sz w:val="28"/>
                <w:szCs w:val="28"/>
              </w:rPr>
              <w:t>За работу в ночное время</w:t>
            </w:r>
          </w:p>
          <w:p w:rsidR="00DD722B" w:rsidRPr="002E4135" w:rsidRDefault="00DD722B" w:rsidP="002419E7">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период с 22 часов до 6 часов утра)</w:t>
            </w:r>
          </w:p>
        </w:tc>
        <w:tc>
          <w:tcPr>
            <w:tcW w:w="2126" w:type="dxa"/>
          </w:tcPr>
          <w:p w:rsidR="002419E7" w:rsidRPr="002E4135" w:rsidRDefault="002419E7" w:rsidP="002419E7">
            <w:pPr>
              <w:pStyle w:val="a3"/>
              <w:jc w:val="center"/>
              <w:rPr>
                <w:rFonts w:ascii="Times New Roman" w:hAnsi="Times New Roman" w:cs="Times New Roman"/>
                <w:sz w:val="28"/>
                <w:szCs w:val="28"/>
              </w:rPr>
            </w:pPr>
            <w:r w:rsidRPr="002E4135">
              <w:rPr>
                <w:rStyle w:val="21"/>
                <w:rFonts w:eastAsiaTheme="minorHAnsi"/>
                <w:sz w:val="28"/>
                <w:szCs w:val="28"/>
              </w:rPr>
              <w:t>Статья 154 Трудового кодекса РФ (далее - ТК РФ)</w:t>
            </w:r>
          </w:p>
        </w:tc>
        <w:tc>
          <w:tcPr>
            <w:tcW w:w="3396" w:type="dxa"/>
          </w:tcPr>
          <w:p w:rsidR="002419E7" w:rsidRPr="002E4135" w:rsidRDefault="002419E7" w:rsidP="002419E7">
            <w:pPr>
              <w:pStyle w:val="a3"/>
              <w:jc w:val="center"/>
              <w:rPr>
                <w:rFonts w:ascii="Times New Roman" w:hAnsi="Times New Roman" w:cs="Times New Roman"/>
                <w:sz w:val="28"/>
                <w:szCs w:val="28"/>
              </w:rPr>
            </w:pPr>
          </w:p>
          <w:p w:rsidR="00DD722B" w:rsidRDefault="00DD722B" w:rsidP="00C15833">
            <w:pPr>
              <w:tabs>
                <w:tab w:val="left" w:pos="9355"/>
              </w:tabs>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20 % к должностному окладу (ставке заработной платы).</w:t>
            </w:r>
          </w:p>
          <w:p w:rsidR="002419E7" w:rsidRPr="00DD722B" w:rsidRDefault="002419E7" w:rsidP="002419E7">
            <w:pPr>
              <w:pStyle w:val="a3"/>
              <w:jc w:val="center"/>
              <w:rPr>
                <w:rFonts w:ascii="Times New Roman" w:hAnsi="Times New Roman" w:cs="Times New Roman"/>
                <w:sz w:val="28"/>
                <w:szCs w:val="28"/>
              </w:rPr>
            </w:pPr>
          </w:p>
        </w:tc>
      </w:tr>
      <w:tr w:rsidR="002419E7" w:rsidRPr="002E4135" w:rsidTr="002419E7">
        <w:tc>
          <w:tcPr>
            <w:tcW w:w="562"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2</w:t>
            </w:r>
          </w:p>
        </w:tc>
        <w:tc>
          <w:tcPr>
            <w:tcW w:w="3261" w:type="dxa"/>
          </w:tcPr>
          <w:p w:rsidR="002419E7" w:rsidRPr="002E4135" w:rsidRDefault="002419E7" w:rsidP="002419E7">
            <w:pPr>
              <w:pStyle w:val="a3"/>
              <w:jc w:val="both"/>
              <w:rPr>
                <w:rFonts w:ascii="Times New Roman" w:hAnsi="Times New Roman" w:cs="Times New Roman"/>
                <w:sz w:val="28"/>
                <w:szCs w:val="28"/>
              </w:rPr>
            </w:pPr>
            <w:r w:rsidRPr="002E4135">
              <w:rPr>
                <w:rFonts w:ascii="Times New Roman" w:hAnsi="Times New Roman" w:cs="Times New Roman"/>
                <w:sz w:val="28"/>
                <w:szCs w:val="28"/>
              </w:rPr>
              <w:t>За работу в выходные и праздничные дни</w:t>
            </w:r>
          </w:p>
        </w:tc>
        <w:tc>
          <w:tcPr>
            <w:tcW w:w="2126" w:type="dxa"/>
          </w:tcPr>
          <w:p w:rsidR="002419E7" w:rsidRPr="002E4135" w:rsidRDefault="002419E7" w:rsidP="002419E7">
            <w:pPr>
              <w:pStyle w:val="a3"/>
              <w:jc w:val="center"/>
              <w:rPr>
                <w:rFonts w:ascii="Times New Roman" w:hAnsi="Times New Roman" w:cs="Times New Roman"/>
                <w:sz w:val="28"/>
                <w:szCs w:val="28"/>
              </w:rPr>
            </w:pPr>
            <w:r w:rsidRPr="002E4135">
              <w:rPr>
                <w:rStyle w:val="21"/>
                <w:rFonts w:eastAsiaTheme="minorHAnsi"/>
                <w:sz w:val="28"/>
                <w:szCs w:val="28"/>
              </w:rPr>
              <w:t>Статья 153 ТК РФ</w:t>
            </w:r>
          </w:p>
        </w:tc>
        <w:tc>
          <w:tcPr>
            <w:tcW w:w="3396" w:type="dxa"/>
          </w:tcPr>
          <w:p w:rsidR="002419E7" w:rsidRPr="002E4135" w:rsidRDefault="002419E7" w:rsidP="002419E7">
            <w:pPr>
              <w:pStyle w:val="a3"/>
              <w:jc w:val="both"/>
              <w:rPr>
                <w:rFonts w:ascii="Times New Roman" w:hAnsi="Times New Roman" w:cs="Times New Roman"/>
                <w:sz w:val="28"/>
                <w:szCs w:val="28"/>
              </w:rPr>
            </w:pPr>
            <w:r w:rsidRPr="002E4135">
              <w:rPr>
                <w:rStyle w:val="21"/>
                <w:rFonts w:eastAsiaTheme="minorHAnsi"/>
                <w:sz w:val="28"/>
                <w:szCs w:val="28"/>
              </w:rPr>
              <w:t xml:space="preserve">Работникам, получающим оклад (должностной оклад), - в размере не менее одинарной дневной или часовой ставки (части </w:t>
            </w:r>
            <w:r w:rsidRPr="002E4135">
              <w:rPr>
                <w:rStyle w:val="21"/>
                <w:rFonts w:eastAsiaTheme="minorHAnsi"/>
                <w:sz w:val="28"/>
                <w:szCs w:val="28"/>
              </w:rPr>
              <w:lastRenderedPageBreak/>
              <w:t xml:space="preserve">оклада (должностного оклада) за день или час работы) сверх оклада (должностного оклада), если работа </w:t>
            </w:r>
            <w:r w:rsidRPr="002E4135">
              <w:rPr>
                <w:rStyle w:val="a7"/>
                <w:rFonts w:eastAsiaTheme="minorHAnsi"/>
                <w:sz w:val="28"/>
                <w:szCs w:val="28"/>
              </w:rPr>
              <w:t xml:space="preserve">в </w:t>
            </w:r>
            <w:r w:rsidRPr="002E4135">
              <w:rPr>
                <w:rStyle w:val="21"/>
                <w:rFonts w:eastAsiaTheme="minorHAnsi"/>
                <w:sz w:val="28"/>
                <w:szCs w:val="28"/>
              </w:rPr>
              <w:t>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r>
      <w:tr w:rsidR="002419E7" w:rsidRPr="002E4135" w:rsidTr="002419E7">
        <w:tc>
          <w:tcPr>
            <w:tcW w:w="562"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lastRenderedPageBreak/>
              <w:t>3</w:t>
            </w:r>
          </w:p>
        </w:tc>
        <w:tc>
          <w:tcPr>
            <w:tcW w:w="3261" w:type="dxa"/>
          </w:tcPr>
          <w:p w:rsidR="002419E7" w:rsidRPr="002E4135" w:rsidRDefault="002419E7" w:rsidP="002419E7">
            <w:pPr>
              <w:pStyle w:val="3"/>
              <w:shd w:val="clear" w:color="auto" w:fill="auto"/>
              <w:spacing w:line="298" w:lineRule="exact"/>
              <w:ind w:firstLine="0"/>
              <w:jc w:val="both"/>
              <w:rPr>
                <w:sz w:val="28"/>
                <w:szCs w:val="28"/>
              </w:rPr>
            </w:pPr>
            <w:r w:rsidRPr="002E4135">
              <w:rPr>
                <w:rStyle w:val="21"/>
                <w:sz w:val="28"/>
                <w:szCs w:val="28"/>
              </w:rPr>
              <w:t>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126" w:type="dxa"/>
          </w:tcPr>
          <w:p w:rsidR="002419E7" w:rsidRPr="002E4135" w:rsidRDefault="002419E7" w:rsidP="002419E7">
            <w:pPr>
              <w:pStyle w:val="3"/>
              <w:shd w:val="clear" w:color="auto" w:fill="auto"/>
              <w:spacing w:line="302" w:lineRule="exact"/>
              <w:ind w:firstLine="0"/>
              <w:jc w:val="both"/>
              <w:rPr>
                <w:sz w:val="28"/>
                <w:szCs w:val="28"/>
              </w:rPr>
            </w:pPr>
            <w:r w:rsidRPr="002E4135">
              <w:rPr>
                <w:rStyle w:val="21"/>
                <w:sz w:val="28"/>
                <w:szCs w:val="28"/>
              </w:rPr>
              <w:t>Статья 151 ТК РФ</w:t>
            </w:r>
          </w:p>
        </w:tc>
        <w:tc>
          <w:tcPr>
            <w:tcW w:w="3396" w:type="dxa"/>
          </w:tcPr>
          <w:p w:rsidR="002419E7" w:rsidRPr="002E4135" w:rsidRDefault="002419E7" w:rsidP="002419E7">
            <w:pPr>
              <w:pStyle w:val="a3"/>
              <w:jc w:val="both"/>
              <w:rPr>
                <w:rStyle w:val="21"/>
                <w:rFonts w:eastAsiaTheme="minorHAnsi"/>
                <w:sz w:val="28"/>
                <w:szCs w:val="28"/>
              </w:rPr>
            </w:pPr>
            <w:r w:rsidRPr="002E4135">
              <w:rPr>
                <w:rStyle w:val="21"/>
                <w:rFonts w:eastAsiaTheme="minorHAnsi"/>
                <w:sz w:val="28"/>
                <w:szCs w:val="28"/>
              </w:rPr>
              <w:t>По соглашению сторон трудового договора с учетом содержания и (или) объема дополнительной работы</w:t>
            </w:r>
          </w:p>
        </w:tc>
      </w:tr>
      <w:tr w:rsidR="002419E7" w:rsidRPr="002E4135" w:rsidTr="002419E7">
        <w:tc>
          <w:tcPr>
            <w:tcW w:w="562" w:type="dxa"/>
          </w:tcPr>
          <w:p w:rsidR="002419E7" w:rsidRPr="002E4135" w:rsidRDefault="002419E7" w:rsidP="002419E7">
            <w:pPr>
              <w:pStyle w:val="a3"/>
              <w:jc w:val="center"/>
              <w:rPr>
                <w:rFonts w:ascii="Times New Roman" w:hAnsi="Times New Roman" w:cs="Times New Roman"/>
                <w:sz w:val="28"/>
                <w:szCs w:val="28"/>
              </w:rPr>
            </w:pPr>
            <w:r w:rsidRPr="002E4135">
              <w:rPr>
                <w:rFonts w:ascii="Times New Roman" w:hAnsi="Times New Roman" w:cs="Times New Roman"/>
                <w:sz w:val="28"/>
                <w:szCs w:val="28"/>
              </w:rPr>
              <w:t>4</w:t>
            </w:r>
          </w:p>
        </w:tc>
        <w:tc>
          <w:tcPr>
            <w:tcW w:w="3261" w:type="dxa"/>
          </w:tcPr>
          <w:p w:rsidR="002419E7" w:rsidRPr="002E4135" w:rsidRDefault="002419E7" w:rsidP="002419E7">
            <w:pPr>
              <w:pStyle w:val="3"/>
              <w:shd w:val="clear" w:color="auto" w:fill="auto"/>
              <w:spacing w:line="298" w:lineRule="exact"/>
              <w:ind w:firstLine="0"/>
              <w:jc w:val="both"/>
              <w:rPr>
                <w:rStyle w:val="21"/>
                <w:sz w:val="28"/>
                <w:szCs w:val="28"/>
              </w:rPr>
            </w:pPr>
            <w:r w:rsidRPr="002E4135">
              <w:rPr>
                <w:rStyle w:val="21"/>
                <w:sz w:val="28"/>
                <w:szCs w:val="28"/>
              </w:rPr>
              <w:t>Сверхурочная работа</w:t>
            </w:r>
          </w:p>
        </w:tc>
        <w:tc>
          <w:tcPr>
            <w:tcW w:w="2126" w:type="dxa"/>
          </w:tcPr>
          <w:p w:rsidR="002419E7" w:rsidRPr="002E4135" w:rsidRDefault="002419E7" w:rsidP="002419E7">
            <w:pPr>
              <w:pStyle w:val="3"/>
              <w:shd w:val="clear" w:color="auto" w:fill="auto"/>
              <w:spacing w:line="302" w:lineRule="exact"/>
              <w:ind w:firstLine="0"/>
              <w:jc w:val="both"/>
              <w:rPr>
                <w:rStyle w:val="21"/>
                <w:sz w:val="28"/>
                <w:szCs w:val="28"/>
              </w:rPr>
            </w:pPr>
            <w:r w:rsidRPr="002E4135">
              <w:rPr>
                <w:rStyle w:val="21"/>
                <w:sz w:val="28"/>
                <w:szCs w:val="28"/>
              </w:rPr>
              <w:t>Статья 152 ТК РФ</w:t>
            </w:r>
          </w:p>
        </w:tc>
        <w:tc>
          <w:tcPr>
            <w:tcW w:w="3396" w:type="dxa"/>
          </w:tcPr>
          <w:p w:rsidR="002419E7" w:rsidRPr="002E4135" w:rsidRDefault="002419E7" w:rsidP="002419E7">
            <w:pPr>
              <w:pStyle w:val="a3"/>
              <w:jc w:val="both"/>
              <w:rPr>
                <w:rStyle w:val="21"/>
                <w:rFonts w:eastAsiaTheme="minorHAnsi"/>
                <w:sz w:val="28"/>
                <w:szCs w:val="28"/>
              </w:rPr>
            </w:pPr>
            <w:r w:rsidRPr="002E4135">
              <w:rPr>
                <w:rStyle w:val="21"/>
                <w:rFonts w:eastAsiaTheme="minorHAnsi"/>
                <w:sz w:val="28"/>
                <w:szCs w:val="28"/>
              </w:rPr>
              <w:t xml:space="preserve">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w:t>
            </w:r>
            <w:r w:rsidRPr="002E4135">
              <w:rPr>
                <w:rFonts w:ascii="Times New Roman" w:hAnsi="Times New Roman" w:cs="Times New Roman"/>
                <w:sz w:val="28"/>
                <w:szCs w:val="28"/>
              </w:rPr>
              <w:t xml:space="preserve">локальным нормативным актом или трудовым договором. По желанию </w:t>
            </w:r>
            <w:r w:rsidRPr="002E4135">
              <w:rPr>
                <w:rFonts w:ascii="Times New Roman" w:hAnsi="Times New Roman" w:cs="Times New Roman"/>
                <w:sz w:val="28"/>
                <w:szCs w:val="28"/>
              </w:rPr>
              <w:lastRenderedPageBreak/>
              <w:t>работника сверхурочная работа вместо повышенной оплаты может компенсироваться коллективным договором дополнительного времени отдыха, но не менее времени, отработанного сверхурочно</w:t>
            </w:r>
          </w:p>
        </w:tc>
      </w:tr>
    </w:tbl>
    <w:p w:rsidR="002240AE" w:rsidRDefault="002240AE" w:rsidP="00612F88">
      <w:pPr>
        <w:pStyle w:val="a3"/>
        <w:jc w:val="both"/>
        <w:rPr>
          <w:rFonts w:ascii="Times New Roman" w:hAnsi="Times New Roman" w:cs="Times New Roman"/>
          <w:b/>
          <w:sz w:val="28"/>
          <w:szCs w:val="28"/>
        </w:rPr>
      </w:pPr>
    </w:p>
    <w:p w:rsidR="00DD722B" w:rsidRDefault="00DD722B" w:rsidP="00DD722B">
      <w:pPr>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w:t>
      </w:r>
      <w:r w:rsidR="009857D6">
        <w:rPr>
          <w:rFonts w:ascii="Times New Roman" w:hAnsi="Times New Roman" w:cs="Times New Roman"/>
          <w:b/>
          <w:sz w:val="28"/>
          <w:szCs w:val="28"/>
        </w:rPr>
        <w:t>.6.4</w:t>
      </w:r>
      <w:r w:rsidRPr="00DD72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DD722B" w:rsidRDefault="00DD722B" w:rsidP="00DD722B">
      <w:pPr>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DD722B" w:rsidRDefault="00DD722B" w:rsidP="00DD722B">
      <w:pPr>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D722B" w:rsidRDefault="00DD722B" w:rsidP="00DD722B">
      <w:pPr>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D722B" w:rsidRDefault="00DD722B" w:rsidP="00DD722B">
      <w:pPr>
        <w:autoSpaceDE w:val="0"/>
        <w:autoSpaceDN w:val="0"/>
        <w:adjustRightInd w:val="0"/>
        <w:spacing w:after="0"/>
        <w:ind w:firstLine="539"/>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r>
        <w:rPr>
          <w:rFonts w:ascii="Times New Roman" w:eastAsia="SimSun" w:hAnsi="Times New Roman" w:cs="Times New Roman"/>
          <w:sz w:val="28"/>
          <w:szCs w:val="28"/>
          <w:lang w:eastAsia="zh-CN"/>
        </w:rPr>
        <w:t xml:space="preserve"> </w:t>
      </w:r>
    </w:p>
    <w:p w:rsidR="00DD722B" w:rsidRDefault="009857D6" w:rsidP="00DD722B">
      <w:pPr>
        <w:pStyle w:val="a3"/>
        <w:jc w:val="both"/>
        <w:rPr>
          <w:rFonts w:ascii="Times New Roman" w:eastAsia="SimSun" w:hAnsi="Times New Roman" w:cs="Times New Roman"/>
          <w:sz w:val="28"/>
          <w:szCs w:val="28"/>
          <w:lang w:eastAsia="zh-CN"/>
        </w:rPr>
      </w:pPr>
      <w:r>
        <w:rPr>
          <w:rFonts w:ascii="Times New Roman" w:hAnsi="Times New Roman" w:cs="Times New Roman"/>
          <w:b/>
          <w:sz w:val="28"/>
          <w:szCs w:val="28"/>
        </w:rPr>
        <w:t>2.6.5</w:t>
      </w:r>
      <w:r w:rsidR="00DD722B" w:rsidRPr="00DD722B">
        <w:rPr>
          <w:rFonts w:ascii="Times New Roman" w:eastAsia="SimSun" w:hAnsi="Times New Roman" w:cs="Times New Roman"/>
          <w:sz w:val="28"/>
          <w:szCs w:val="28"/>
          <w:lang w:eastAsia="zh-CN"/>
        </w:rPr>
        <w:t xml:space="preserve"> </w:t>
      </w:r>
      <w:r w:rsidR="00DD722B">
        <w:rPr>
          <w:rFonts w:ascii="Times New Roman" w:eastAsia="SimSun" w:hAnsi="Times New Roman" w:cs="Times New Roman"/>
          <w:sz w:val="28"/>
          <w:szCs w:val="28"/>
          <w:lang w:eastAsia="zh-CN"/>
        </w:rPr>
        <w:t>Другие доплаты работникам учреждения за работу в условиях, отклоняющихся от нормальных, устанавливаются в соответствии с Трудовым Кодексом Российской Федерации.</w:t>
      </w:r>
    </w:p>
    <w:p w:rsidR="009857D6" w:rsidRDefault="009857D6" w:rsidP="006C5A94">
      <w:pPr>
        <w:autoSpaceDE w:val="0"/>
        <w:autoSpaceDN w:val="0"/>
        <w:adjustRightInd w:val="0"/>
        <w:spacing w:after="0"/>
        <w:jc w:val="both"/>
        <w:rPr>
          <w:rFonts w:ascii="Times New Roman" w:eastAsia="SimSun" w:hAnsi="Times New Roman" w:cs="Times New Roman"/>
          <w:sz w:val="28"/>
          <w:szCs w:val="28"/>
          <w:lang w:eastAsia="zh-CN"/>
        </w:rPr>
      </w:pPr>
      <w:r w:rsidRPr="009857D6">
        <w:rPr>
          <w:rFonts w:ascii="Times New Roman" w:eastAsia="SimSun" w:hAnsi="Times New Roman" w:cs="Times New Roman"/>
          <w:b/>
          <w:sz w:val="28"/>
          <w:szCs w:val="28"/>
          <w:lang w:eastAsia="zh-CN"/>
        </w:rPr>
        <w:t>2.6.6</w:t>
      </w:r>
      <w:r>
        <w:rPr>
          <w:rFonts w:ascii="Times New Roman" w:eastAsia="SimSun" w:hAnsi="Times New Roman" w:cs="Times New Roman"/>
          <w:b/>
          <w:sz w:val="28"/>
          <w:szCs w:val="28"/>
          <w:lang w:eastAsia="zh-CN"/>
        </w:rPr>
        <w:t xml:space="preserve"> </w:t>
      </w:r>
      <w:r>
        <w:rPr>
          <w:rFonts w:ascii="Times New Roman" w:eastAsia="SimSun" w:hAnsi="Times New Roman" w:cs="Times New Roman"/>
          <w:sz w:val="28"/>
          <w:szCs w:val="28"/>
          <w:lang w:eastAsia="zh-CN"/>
        </w:rPr>
        <w:t xml:space="preserve">Доплаты работникам муниципальных учреждений дополнительного образования, занятым на работах с вредными и (или) опасными условиями </w:t>
      </w:r>
      <w:r>
        <w:rPr>
          <w:rFonts w:ascii="Times New Roman" w:eastAsia="SimSun" w:hAnsi="Times New Roman" w:cs="Times New Roman"/>
          <w:sz w:val="28"/>
          <w:szCs w:val="28"/>
          <w:lang w:eastAsia="zh-CN"/>
        </w:rPr>
        <w:lastRenderedPageBreak/>
        <w:t>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законом от 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9857D6" w:rsidRPr="009857D6" w:rsidRDefault="009857D6" w:rsidP="00DD722B">
      <w:pPr>
        <w:pStyle w:val="a3"/>
        <w:jc w:val="both"/>
        <w:rPr>
          <w:rFonts w:ascii="Times New Roman" w:hAnsi="Times New Roman" w:cs="Times New Roman"/>
          <w:b/>
          <w:sz w:val="28"/>
          <w:szCs w:val="28"/>
        </w:rPr>
      </w:pPr>
    </w:p>
    <w:p w:rsidR="00612F88" w:rsidRPr="002E4135" w:rsidRDefault="00612F88" w:rsidP="00612F88">
      <w:pPr>
        <w:pStyle w:val="a3"/>
        <w:jc w:val="both"/>
        <w:rPr>
          <w:rFonts w:ascii="Times New Roman" w:hAnsi="Times New Roman" w:cs="Times New Roman"/>
          <w:sz w:val="28"/>
          <w:szCs w:val="28"/>
        </w:rPr>
      </w:pPr>
      <w:r w:rsidRPr="002E4135">
        <w:rPr>
          <w:rFonts w:ascii="Times New Roman" w:hAnsi="Times New Roman" w:cs="Times New Roman"/>
          <w:b/>
          <w:sz w:val="28"/>
          <w:szCs w:val="28"/>
        </w:rPr>
        <w:t>2.</w:t>
      </w:r>
      <w:r w:rsidR="006B08CE">
        <w:rPr>
          <w:rFonts w:ascii="Times New Roman" w:hAnsi="Times New Roman" w:cs="Times New Roman"/>
          <w:b/>
          <w:sz w:val="28"/>
          <w:szCs w:val="28"/>
        </w:rPr>
        <w:t>6</w:t>
      </w:r>
      <w:r w:rsidR="009857D6">
        <w:rPr>
          <w:rFonts w:ascii="Times New Roman" w:hAnsi="Times New Roman" w:cs="Times New Roman"/>
          <w:b/>
          <w:sz w:val="28"/>
          <w:szCs w:val="28"/>
        </w:rPr>
        <w:t>.7</w:t>
      </w:r>
      <w:r w:rsidRPr="002E4135">
        <w:rPr>
          <w:rFonts w:ascii="Times New Roman" w:hAnsi="Times New Roman" w:cs="Times New Roman"/>
          <w:b/>
          <w:sz w:val="28"/>
          <w:szCs w:val="28"/>
        </w:rPr>
        <w:tab/>
      </w:r>
      <w:r w:rsidRPr="002E4135">
        <w:rPr>
          <w:rFonts w:ascii="Times New Roman" w:hAnsi="Times New Roman" w:cs="Times New Roman"/>
          <w:sz w:val="28"/>
          <w:szCs w:val="28"/>
        </w:rPr>
        <w:t>Доплаты работникам за работу, не входящую в круг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w:t>
      </w:r>
    </w:p>
    <w:tbl>
      <w:tblPr>
        <w:tblStyle w:val="a4"/>
        <w:tblW w:w="0" w:type="auto"/>
        <w:tblLook w:val="04A0" w:firstRow="1" w:lastRow="0" w:firstColumn="1" w:lastColumn="0" w:noHBand="0" w:noVBand="1"/>
      </w:tblPr>
      <w:tblGrid>
        <w:gridCol w:w="594"/>
        <w:gridCol w:w="5646"/>
        <w:gridCol w:w="3108"/>
      </w:tblGrid>
      <w:tr w:rsidR="00612F88" w:rsidRPr="002E4135" w:rsidTr="00DD722B">
        <w:tc>
          <w:tcPr>
            <w:tcW w:w="594" w:type="dxa"/>
          </w:tcPr>
          <w:p w:rsidR="00612F88" w:rsidRPr="002E4135" w:rsidRDefault="00612F88" w:rsidP="00612F88">
            <w:pPr>
              <w:pStyle w:val="a3"/>
              <w:jc w:val="center"/>
              <w:rPr>
                <w:rFonts w:ascii="Times New Roman" w:hAnsi="Times New Roman" w:cs="Times New Roman"/>
                <w:sz w:val="28"/>
                <w:szCs w:val="28"/>
              </w:rPr>
            </w:pPr>
            <w:r w:rsidRPr="002E4135">
              <w:rPr>
                <w:rFonts w:ascii="Times New Roman" w:hAnsi="Times New Roman" w:cs="Times New Roman"/>
                <w:sz w:val="28"/>
                <w:szCs w:val="28"/>
              </w:rPr>
              <w:t>№ п/п</w:t>
            </w:r>
          </w:p>
        </w:tc>
        <w:tc>
          <w:tcPr>
            <w:tcW w:w="5646" w:type="dxa"/>
          </w:tcPr>
          <w:p w:rsidR="00612F88" w:rsidRPr="002E4135" w:rsidRDefault="00612F88" w:rsidP="00612F88">
            <w:pPr>
              <w:pStyle w:val="a3"/>
              <w:jc w:val="center"/>
              <w:rPr>
                <w:rFonts w:ascii="Times New Roman" w:hAnsi="Times New Roman" w:cs="Times New Roman"/>
                <w:sz w:val="28"/>
                <w:szCs w:val="28"/>
              </w:rPr>
            </w:pPr>
            <w:r w:rsidRPr="002E4135">
              <w:rPr>
                <w:rFonts w:ascii="Times New Roman" w:hAnsi="Times New Roman" w:cs="Times New Roman"/>
                <w:sz w:val="28"/>
                <w:szCs w:val="28"/>
              </w:rPr>
              <w:t>Наименование работ</w:t>
            </w:r>
          </w:p>
        </w:tc>
        <w:tc>
          <w:tcPr>
            <w:tcW w:w="3108" w:type="dxa"/>
          </w:tcPr>
          <w:p w:rsidR="00612F88" w:rsidRPr="002E4135" w:rsidRDefault="00612F88" w:rsidP="00612F88">
            <w:pPr>
              <w:pStyle w:val="a3"/>
              <w:jc w:val="center"/>
              <w:rPr>
                <w:rFonts w:ascii="Times New Roman" w:hAnsi="Times New Roman" w:cs="Times New Roman"/>
                <w:sz w:val="28"/>
                <w:szCs w:val="28"/>
              </w:rPr>
            </w:pPr>
            <w:r w:rsidRPr="002E4135">
              <w:rPr>
                <w:rStyle w:val="21"/>
                <w:rFonts w:eastAsiaTheme="minorHAnsi"/>
                <w:sz w:val="28"/>
                <w:szCs w:val="28"/>
              </w:rPr>
              <w:t>Размер доплат, в процентах к должностному окладу, окладу, ставке заработной платы, тарифной ставке</w:t>
            </w:r>
          </w:p>
        </w:tc>
      </w:tr>
      <w:tr w:rsidR="00612F88" w:rsidRPr="002E4135" w:rsidTr="00DD722B">
        <w:tc>
          <w:tcPr>
            <w:tcW w:w="594" w:type="dxa"/>
          </w:tcPr>
          <w:p w:rsidR="00612F88" w:rsidRPr="002E4135" w:rsidRDefault="00612F88" w:rsidP="00612F88">
            <w:pPr>
              <w:pStyle w:val="a3"/>
              <w:jc w:val="center"/>
              <w:rPr>
                <w:rFonts w:ascii="Times New Roman" w:hAnsi="Times New Roman" w:cs="Times New Roman"/>
                <w:sz w:val="28"/>
                <w:szCs w:val="28"/>
              </w:rPr>
            </w:pPr>
            <w:r w:rsidRPr="002E4135">
              <w:rPr>
                <w:rFonts w:ascii="Times New Roman" w:hAnsi="Times New Roman" w:cs="Times New Roman"/>
                <w:sz w:val="28"/>
                <w:szCs w:val="28"/>
              </w:rPr>
              <w:t>1</w:t>
            </w:r>
          </w:p>
        </w:tc>
        <w:tc>
          <w:tcPr>
            <w:tcW w:w="5646" w:type="dxa"/>
          </w:tcPr>
          <w:p w:rsidR="00612F88" w:rsidRPr="002E4135" w:rsidRDefault="00612F88" w:rsidP="00612F88">
            <w:pPr>
              <w:pStyle w:val="a3"/>
              <w:jc w:val="both"/>
              <w:rPr>
                <w:rFonts w:ascii="Times New Roman" w:hAnsi="Times New Roman" w:cs="Times New Roman"/>
                <w:sz w:val="28"/>
                <w:szCs w:val="28"/>
              </w:rPr>
            </w:pPr>
            <w:r w:rsidRPr="002E4135">
              <w:rPr>
                <w:rStyle w:val="21"/>
                <w:rFonts w:eastAsiaTheme="minorHAnsi"/>
                <w:sz w:val="28"/>
                <w:szCs w:val="28"/>
              </w:rPr>
              <w:t xml:space="preserve">За руководство методическими, предметными комиссиями, методическими объединениями, за работу в аттестационных, экспертных комиссиях (доплата за работу в </w:t>
            </w:r>
            <w:r w:rsidRPr="002E4135">
              <w:rPr>
                <w:rStyle w:val="21"/>
                <w:rFonts w:eastAsia="Courier New"/>
                <w:sz w:val="28"/>
                <w:szCs w:val="28"/>
              </w:rPr>
              <w:t>аттестационных, экспертных комиссиях устанавливается на период работы комиссии)</w:t>
            </w:r>
          </w:p>
        </w:tc>
        <w:tc>
          <w:tcPr>
            <w:tcW w:w="3108" w:type="dxa"/>
          </w:tcPr>
          <w:p w:rsidR="00612F88" w:rsidRPr="002E4135" w:rsidRDefault="00612F88" w:rsidP="00612F88">
            <w:pPr>
              <w:pStyle w:val="a3"/>
              <w:jc w:val="center"/>
              <w:rPr>
                <w:rStyle w:val="21"/>
                <w:rFonts w:eastAsiaTheme="minorHAnsi"/>
                <w:sz w:val="28"/>
                <w:szCs w:val="28"/>
              </w:rPr>
            </w:pPr>
          </w:p>
          <w:p w:rsidR="00612F88" w:rsidRPr="002E4135" w:rsidRDefault="00612F88" w:rsidP="00612F88">
            <w:pPr>
              <w:pStyle w:val="a3"/>
              <w:jc w:val="center"/>
              <w:rPr>
                <w:rStyle w:val="21"/>
                <w:rFonts w:eastAsiaTheme="minorHAnsi"/>
                <w:sz w:val="28"/>
                <w:szCs w:val="28"/>
              </w:rPr>
            </w:pPr>
          </w:p>
          <w:p w:rsidR="00612F88" w:rsidRPr="002E4135" w:rsidRDefault="00612F88" w:rsidP="00612F88">
            <w:pPr>
              <w:pStyle w:val="a3"/>
              <w:jc w:val="center"/>
              <w:rPr>
                <w:rStyle w:val="21"/>
                <w:rFonts w:eastAsiaTheme="minorHAnsi"/>
                <w:sz w:val="28"/>
                <w:szCs w:val="28"/>
              </w:rPr>
            </w:pPr>
            <w:r w:rsidRPr="002E4135">
              <w:rPr>
                <w:rStyle w:val="21"/>
                <w:rFonts w:eastAsiaTheme="minorHAnsi"/>
                <w:sz w:val="28"/>
                <w:szCs w:val="28"/>
              </w:rPr>
              <w:t>до 15</w:t>
            </w:r>
          </w:p>
        </w:tc>
      </w:tr>
      <w:tr w:rsidR="00193AA8" w:rsidRPr="002E4135" w:rsidTr="00DD722B">
        <w:tc>
          <w:tcPr>
            <w:tcW w:w="594" w:type="dxa"/>
          </w:tcPr>
          <w:p w:rsidR="00193AA8" w:rsidRPr="002E4135" w:rsidRDefault="00193AA8" w:rsidP="00612F88">
            <w:pPr>
              <w:pStyle w:val="a3"/>
              <w:jc w:val="center"/>
              <w:rPr>
                <w:rFonts w:ascii="Times New Roman" w:hAnsi="Times New Roman" w:cs="Times New Roman"/>
                <w:sz w:val="28"/>
                <w:szCs w:val="28"/>
              </w:rPr>
            </w:pPr>
            <w:r w:rsidRPr="002E4135">
              <w:rPr>
                <w:rFonts w:ascii="Times New Roman" w:hAnsi="Times New Roman" w:cs="Times New Roman"/>
                <w:sz w:val="28"/>
                <w:szCs w:val="28"/>
              </w:rPr>
              <w:t>3</w:t>
            </w:r>
          </w:p>
        </w:tc>
        <w:tc>
          <w:tcPr>
            <w:tcW w:w="5646" w:type="dxa"/>
          </w:tcPr>
          <w:p w:rsidR="00193AA8" w:rsidRPr="002E4135" w:rsidRDefault="00DD722B" w:rsidP="00612F88">
            <w:pPr>
              <w:pStyle w:val="a3"/>
              <w:jc w:val="both"/>
              <w:rPr>
                <w:rStyle w:val="21"/>
                <w:rFonts w:eastAsiaTheme="minorHAnsi"/>
                <w:sz w:val="28"/>
                <w:szCs w:val="28"/>
              </w:rPr>
            </w:pPr>
            <w:r>
              <w:rPr>
                <w:rFonts w:ascii="Times New Roman" w:eastAsia="SimSun" w:hAnsi="Times New Roman" w:cs="Times New Roman"/>
                <w:sz w:val="28"/>
                <w:szCs w:val="28"/>
                <w:lang w:eastAsia="zh-CN"/>
              </w:rPr>
              <w:t>Преподавателям за проверку нотных тетрадей (доплата устанавливается пропорционально объему учебной нагрузки)</w:t>
            </w:r>
          </w:p>
        </w:tc>
        <w:tc>
          <w:tcPr>
            <w:tcW w:w="3108" w:type="dxa"/>
          </w:tcPr>
          <w:p w:rsidR="00193AA8" w:rsidRPr="002E4135" w:rsidRDefault="00193AA8" w:rsidP="00612F88">
            <w:pPr>
              <w:pStyle w:val="a3"/>
              <w:jc w:val="center"/>
              <w:rPr>
                <w:rStyle w:val="21"/>
                <w:rFonts w:eastAsiaTheme="minorHAnsi"/>
                <w:sz w:val="28"/>
                <w:szCs w:val="28"/>
              </w:rPr>
            </w:pPr>
          </w:p>
          <w:p w:rsidR="00193AA8" w:rsidRPr="00154BF5" w:rsidRDefault="00193AA8" w:rsidP="00154BF5">
            <w:pPr>
              <w:pStyle w:val="a3"/>
              <w:jc w:val="center"/>
              <w:rPr>
                <w:rStyle w:val="21"/>
                <w:rFonts w:eastAsiaTheme="minorHAnsi"/>
                <w:sz w:val="28"/>
                <w:szCs w:val="28"/>
                <w:lang w:val="en-US"/>
              </w:rPr>
            </w:pPr>
            <w:r w:rsidRPr="002E4135">
              <w:rPr>
                <w:rStyle w:val="21"/>
                <w:rFonts w:eastAsiaTheme="minorHAnsi"/>
                <w:sz w:val="28"/>
                <w:szCs w:val="28"/>
              </w:rPr>
              <w:t>до 1</w:t>
            </w:r>
            <w:r w:rsidR="00154BF5">
              <w:rPr>
                <w:rStyle w:val="21"/>
                <w:rFonts w:eastAsiaTheme="minorHAnsi"/>
                <w:sz w:val="28"/>
                <w:szCs w:val="28"/>
                <w:lang w:val="en-US"/>
              </w:rPr>
              <w:t>0</w:t>
            </w:r>
          </w:p>
        </w:tc>
      </w:tr>
      <w:tr w:rsidR="00193AA8" w:rsidRPr="002E4135" w:rsidTr="00DD722B">
        <w:tc>
          <w:tcPr>
            <w:tcW w:w="594" w:type="dxa"/>
          </w:tcPr>
          <w:p w:rsidR="00193AA8" w:rsidRPr="002E4135" w:rsidRDefault="00193AA8" w:rsidP="00612F88">
            <w:pPr>
              <w:pStyle w:val="a3"/>
              <w:jc w:val="center"/>
              <w:rPr>
                <w:rFonts w:ascii="Times New Roman" w:hAnsi="Times New Roman" w:cs="Times New Roman"/>
                <w:sz w:val="28"/>
                <w:szCs w:val="28"/>
              </w:rPr>
            </w:pPr>
            <w:r w:rsidRPr="002E4135">
              <w:rPr>
                <w:rFonts w:ascii="Times New Roman" w:hAnsi="Times New Roman" w:cs="Times New Roman"/>
                <w:sz w:val="28"/>
                <w:szCs w:val="28"/>
              </w:rPr>
              <w:t>4</w:t>
            </w:r>
          </w:p>
        </w:tc>
        <w:tc>
          <w:tcPr>
            <w:tcW w:w="5646" w:type="dxa"/>
          </w:tcPr>
          <w:p w:rsidR="00DD722B" w:rsidRDefault="00DD722B" w:rsidP="00DD722B">
            <w:pPr>
              <w:keepNext/>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Педагогическим работникам за заведованием учебными кабинетами в муниципальных учреждениях дополнительного образования </w:t>
            </w:r>
          </w:p>
          <w:p w:rsidR="00193AA8" w:rsidRPr="002E4135" w:rsidRDefault="00193AA8" w:rsidP="00612F88">
            <w:pPr>
              <w:pStyle w:val="a3"/>
              <w:jc w:val="both"/>
              <w:rPr>
                <w:rStyle w:val="21"/>
                <w:rFonts w:eastAsiaTheme="minorHAnsi"/>
                <w:sz w:val="28"/>
                <w:szCs w:val="28"/>
              </w:rPr>
            </w:pPr>
          </w:p>
        </w:tc>
        <w:tc>
          <w:tcPr>
            <w:tcW w:w="3108" w:type="dxa"/>
          </w:tcPr>
          <w:p w:rsidR="00193AA8" w:rsidRPr="002E4135" w:rsidRDefault="00193AA8" w:rsidP="00612F88">
            <w:pPr>
              <w:pStyle w:val="a3"/>
              <w:jc w:val="center"/>
              <w:rPr>
                <w:rStyle w:val="21"/>
                <w:rFonts w:eastAsiaTheme="minorHAnsi"/>
                <w:sz w:val="28"/>
                <w:szCs w:val="28"/>
              </w:rPr>
            </w:pPr>
            <w:r w:rsidRPr="002E4135">
              <w:rPr>
                <w:rStyle w:val="21"/>
                <w:rFonts w:eastAsiaTheme="minorHAnsi"/>
                <w:sz w:val="28"/>
                <w:szCs w:val="28"/>
              </w:rPr>
              <w:t>до 10</w:t>
            </w:r>
          </w:p>
        </w:tc>
      </w:tr>
    </w:tbl>
    <w:p w:rsidR="00213DF8" w:rsidRDefault="00213DF8" w:rsidP="00612F88">
      <w:pPr>
        <w:pStyle w:val="a3"/>
        <w:jc w:val="both"/>
        <w:rPr>
          <w:rFonts w:ascii="Times New Roman" w:hAnsi="Times New Roman" w:cs="Times New Roman"/>
          <w:b/>
          <w:sz w:val="28"/>
          <w:szCs w:val="28"/>
        </w:rPr>
      </w:pPr>
    </w:p>
    <w:p w:rsidR="00326AC4" w:rsidRDefault="00326AC4" w:rsidP="00326AC4">
      <w:pPr>
        <w:pStyle w:val="a6"/>
        <w:keepNext/>
        <w:tabs>
          <w:tab w:val="left" w:pos="709"/>
        </w:tabs>
        <w:ind w:left="0"/>
        <w:jc w:val="both"/>
        <w:rPr>
          <w:rFonts w:ascii="Times New Roman" w:eastAsia="SimSun" w:hAnsi="Times New Roman" w:cs="Times New Roman"/>
          <w:sz w:val="28"/>
          <w:szCs w:val="28"/>
          <w:lang w:eastAsia="zh-CN"/>
        </w:rPr>
      </w:pPr>
      <w:r>
        <w:rPr>
          <w:rFonts w:ascii="Times New Roman" w:hAnsi="Times New Roman" w:cs="Times New Roman"/>
          <w:b/>
          <w:sz w:val="28"/>
          <w:szCs w:val="28"/>
        </w:rPr>
        <w:t>2.6.8.</w:t>
      </w:r>
      <w:r>
        <w:rPr>
          <w:rFonts w:ascii="Times New Roman" w:eastAsia="SimSun" w:hAnsi="Times New Roman" w:cs="Times New Roman"/>
          <w:sz w:val="28"/>
          <w:szCs w:val="28"/>
          <w:lang w:eastAsia="zh-CN"/>
        </w:rPr>
        <w:t xml:space="preserve">        Работникам, месячная заработная плата которых ниже МРОТ, полностью отработавшим за этот период норму рабочего времени и выполнившим норму труда (трудовые обязанности), производятся доплаты до уровня МРОТ.</w:t>
      </w:r>
    </w:p>
    <w:p w:rsidR="00612F88" w:rsidRDefault="00193AA8" w:rsidP="00612F88">
      <w:pPr>
        <w:pStyle w:val="a3"/>
        <w:jc w:val="both"/>
        <w:rPr>
          <w:rFonts w:ascii="Times New Roman" w:hAnsi="Times New Roman" w:cs="Times New Roman"/>
          <w:sz w:val="28"/>
          <w:szCs w:val="28"/>
        </w:rPr>
      </w:pPr>
      <w:r>
        <w:rPr>
          <w:rFonts w:ascii="Times New Roman" w:hAnsi="Times New Roman" w:cs="Times New Roman"/>
          <w:b/>
          <w:sz w:val="28"/>
          <w:szCs w:val="28"/>
        </w:rPr>
        <w:t>2.</w:t>
      </w:r>
      <w:r w:rsidR="006B08CE">
        <w:rPr>
          <w:rFonts w:ascii="Times New Roman" w:hAnsi="Times New Roman" w:cs="Times New Roman"/>
          <w:b/>
          <w:sz w:val="28"/>
          <w:szCs w:val="28"/>
        </w:rPr>
        <w:t>6</w:t>
      </w:r>
      <w:r>
        <w:rPr>
          <w:rFonts w:ascii="Times New Roman" w:hAnsi="Times New Roman" w:cs="Times New Roman"/>
          <w:b/>
          <w:sz w:val="28"/>
          <w:szCs w:val="28"/>
        </w:rPr>
        <w:t>.</w:t>
      </w:r>
      <w:r w:rsidR="00326AC4">
        <w:rPr>
          <w:rFonts w:ascii="Times New Roman" w:hAnsi="Times New Roman" w:cs="Times New Roman"/>
          <w:b/>
          <w:sz w:val="28"/>
          <w:szCs w:val="28"/>
        </w:rPr>
        <w:t>9</w:t>
      </w:r>
      <w:r>
        <w:rPr>
          <w:rFonts w:ascii="Times New Roman" w:hAnsi="Times New Roman" w:cs="Times New Roman"/>
          <w:b/>
          <w:sz w:val="28"/>
          <w:szCs w:val="28"/>
        </w:rPr>
        <w:t xml:space="preserve"> </w:t>
      </w:r>
      <w:r>
        <w:rPr>
          <w:rFonts w:ascii="Times New Roman" w:hAnsi="Times New Roman" w:cs="Times New Roman"/>
          <w:b/>
          <w:sz w:val="28"/>
          <w:szCs w:val="28"/>
        </w:rPr>
        <w:tab/>
      </w:r>
      <w:r w:rsidRPr="00B849E0">
        <w:rPr>
          <w:rFonts w:ascii="Times New Roman" w:hAnsi="Times New Roman" w:cs="Times New Roman"/>
          <w:b/>
          <w:sz w:val="28"/>
          <w:szCs w:val="28"/>
        </w:rPr>
        <w:t>Доплаты молодым специалистам</w:t>
      </w:r>
    </w:p>
    <w:p w:rsidR="00193AA8" w:rsidRDefault="00C815BE" w:rsidP="00193AA8">
      <w:pPr>
        <w:pStyle w:val="a3"/>
        <w:tabs>
          <w:tab w:val="left" w:pos="709"/>
        </w:tabs>
        <w:jc w:val="both"/>
        <w:rPr>
          <w:rFonts w:ascii="Times New Roman" w:hAnsi="Times New Roman" w:cs="Times New Roman"/>
          <w:sz w:val="28"/>
          <w:szCs w:val="28"/>
        </w:rPr>
      </w:pPr>
      <w:r>
        <w:rPr>
          <w:rFonts w:ascii="Times New Roman" w:hAnsi="Times New Roman" w:cs="Times New Roman"/>
          <w:b/>
          <w:sz w:val="28"/>
          <w:szCs w:val="28"/>
        </w:rPr>
        <w:lastRenderedPageBreak/>
        <w:tab/>
      </w:r>
      <w:r w:rsidR="00193AA8" w:rsidRPr="00193AA8">
        <w:rPr>
          <w:rFonts w:ascii="Times New Roman" w:hAnsi="Times New Roman" w:cs="Times New Roman"/>
          <w:sz w:val="28"/>
          <w:szCs w:val="28"/>
        </w:rPr>
        <w:t xml:space="preserve">Молодым специалистам, </w:t>
      </w:r>
      <w:r w:rsidR="00193AA8">
        <w:rPr>
          <w:rFonts w:ascii="Times New Roman" w:hAnsi="Times New Roman" w:cs="Times New Roman"/>
          <w:sz w:val="28"/>
          <w:szCs w:val="28"/>
        </w:rPr>
        <w:t xml:space="preserve">имеющим диплом о высшем или среднем профессиональном образовании и </w:t>
      </w:r>
      <w:r w:rsidR="00193AA8" w:rsidRPr="00193AA8">
        <w:rPr>
          <w:rFonts w:ascii="Times New Roman" w:hAnsi="Times New Roman" w:cs="Times New Roman"/>
          <w:sz w:val="28"/>
          <w:szCs w:val="28"/>
        </w:rPr>
        <w:t xml:space="preserve">прибывшим в год окончания или в период первых трех лет после окончания образовательных учреждений высшего профессионального и среднего профессионального образования, имеющих государственную аккредитацию, на работу в </w:t>
      </w:r>
      <w:r w:rsidR="00193AA8">
        <w:rPr>
          <w:rFonts w:ascii="Times New Roman" w:hAnsi="Times New Roman" w:cs="Times New Roman"/>
          <w:sz w:val="28"/>
          <w:szCs w:val="28"/>
        </w:rPr>
        <w:t>Школу, устанавливается доплата</w:t>
      </w:r>
      <w:r w:rsidR="00193AA8" w:rsidRPr="00193AA8">
        <w:rPr>
          <w:rFonts w:ascii="Times New Roman" w:hAnsi="Times New Roman" w:cs="Times New Roman"/>
          <w:sz w:val="28"/>
          <w:szCs w:val="28"/>
        </w:rPr>
        <w:t xml:space="preserve"> к должностному окладу, окладу (ставке заработной платы, тарифной ставке) в </w:t>
      </w:r>
      <w:r w:rsidR="00193AA8">
        <w:rPr>
          <w:rFonts w:ascii="Times New Roman" w:hAnsi="Times New Roman" w:cs="Times New Roman"/>
          <w:sz w:val="28"/>
          <w:szCs w:val="28"/>
        </w:rPr>
        <w:t xml:space="preserve">размере 20 процентов. При этом педагогическим работникам, осуществляющим </w:t>
      </w:r>
      <w:r>
        <w:rPr>
          <w:rFonts w:ascii="Times New Roman" w:hAnsi="Times New Roman" w:cs="Times New Roman"/>
          <w:sz w:val="28"/>
          <w:szCs w:val="28"/>
        </w:rPr>
        <w:t>преподавательскую работу, расчет доплат производится пропорционально объему учебной нагрузки.</w:t>
      </w:r>
    </w:p>
    <w:p w:rsidR="009B7137" w:rsidRDefault="00C815BE" w:rsidP="009B7137">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r>
        <w:rPr>
          <w:rFonts w:ascii="Times New Roman" w:eastAsia="SimSun" w:hAnsi="Times New Roman" w:cs="Times New Roman"/>
          <w:sz w:val="28"/>
          <w:szCs w:val="28"/>
          <w:lang w:eastAsia="zh-CN"/>
        </w:rPr>
        <w:tab/>
      </w:r>
      <w:r w:rsidRPr="009E2DBC">
        <w:rPr>
          <w:rFonts w:ascii="Times New Roman" w:eastAsia="SimSun" w:hAnsi="Times New Roman" w:cs="Times New Roman"/>
          <w:sz w:val="28"/>
          <w:szCs w:val="28"/>
          <w:lang w:eastAsia="zh-CN"/>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образования на должностях, относящихся к категориям</w:t>
      </w:r>
      <w:r w:rsidR="009857D6">
        <w:rPr>
          <w:rFonts w:ascii="Times New Roman" w:eastAsia="SimSun" w:hAnsi="Times New Roman" w:cs="Times New Roman"/>
          <w:sz w:val="28"/>
          <w:szCs w:val="28"/>
          <w:lang w:eastAsia="zh-CN"/>
        </w:rPr>
        <w:t xml:space="preserve"> руководителей и специалистов. </w:t>
      </w:r>
      <w:r>
        <w:rPr>
          <w:rFonts w:ascii="Times New Roman" w:eastAsia="SimSun" w:hAnsi="Times New Roman" w:cs="Times New Roman"/>
          <w:sz w:val="28"/>
          <w:szCs w:val="28"/>
          <w:lang w:eastAsia="zh-CN"/>
        </w:rPr>
        <w:tab/>
      </w:r>
      <w:r w:rsidRPr="009E2DBC">
        <w:rPr>
          <w:rFonts w:ascii="Times New Roman" w:eastAsia="SimSun" w:hAnsi="Times New Roman" w:cs="Times New Roman"/>
          <w:sz w:val="28"/>
          <w:szCs w:val="28"/>
          <w:lang w:eastAsia="zh-CN"/>
        </w:rPr>
        <w:t xml:space="preserve">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7.3 и 7.4 </w:t>
      </w:r>
      <w:r w:rsidR="009857D6">
        <w:rPr>
          <w:rFonts w:ascii="Times New Roman" w:eastAsia="SimSun" w:hAnsi="Times New Roman" w:cs="Times New Roman"/>
          <w:sz w:val="28"/>
          <w:szCs w:val="28"/>
          <w:lang w:eastAsia="zh-CN"/>
        </w:rPr>
        <w:t xml:space="preserve">Приложения 3 Постановления </w:t>
      </w:r>
      <w:r w:rsidR="00DE1386">
        <w:rPr>
          <w:rFonts w:ascii="Times New Roman CYR" w:eastAsia="Times New Roman" w:hAnsi="Times New Roman CYR" w:cs="Times New Roman CYR"/>
          <w:color w:val="000000"/>
          <w:sz w:val="28"/>
          <w:szCs w:val="28"/>
          <w:lang w:eastAsia="ru-RU"/>
        </w:rPr>
        <w:t xml:space="preserve">от «29» июня 2018 </w:t>
      </w:r>
      <w:r w:rsidR="009857D6">
        <w:rPr>
          <w:rFonts w:ascii="Times New Roman CYR" w:eastAsia="Times New Roman" w:hAnsi="Times New Roman CYR" w:cs="Times New Roman CYR"/>
          <w:color w:val="000000"/>
          <w:sz w:val="28"/>
          <w:szCs w:val="28"/>
          <w:lang w:eastAsia="ru-RU"/>
        </w:rPr>
        <w:t xml:space="preserve">№982 </w:t>
      </w:r>
      <w:r w:rsidR="009B7137">
        <w:rPr>
          <w:rFonts w:ascii="Times New Roman CYR" w:eastAsia="Times New Roman" w:hAnsi="Times New Roman CYR" w:cs="Times New Roman CYR"/>
          <w:color w:val="000000"/>
          <w:sz w:val="28"/>
          <w:szCs w:val="28"/>
          <w:lang w:eastAsia="ru-RU"/>
        </w:rPr>
        <w:t>«</w:t>
      </w:r>
      <w:r w:rsidR="009857D6">
        <w:rPr>
          <w:rFonts w:ascii="Times New Roman" w:eastAsia="Times New Roman" w:hAnsi="Times New Roman" w:cs="Times New Roman"/>
          <w:sz w:val="28"/>
          <w:szCs w:val="28"/>
          <w:lang w:eastAsia="ru-RU"/>
        </w:rPr>
        <w:t>Об оплате труда работников муниципальных образовательных учреждений в сфере культуры муниципального района «Сосногорск»</w:t>
      </w:r>
      <w:r w:rsidR="009857D6">
        <w:rPr>
          <w:rFonts w:ascii="Times New Roman CYR" w:eastAsia="Times New Roman" w:hAnsi="Times New Roman CYR" w:cs="Times New Roman CYR"/>
          <w:color w:val="000000"/>
          <w:sz w:val="28"/>
          <w:szCs w:val="28"/>
          <w:lang w:eastAsia="ru-RU"/>
        </w:rPr>
        <w:t>.</w:t>
      </w:r>
    </w:p>
    <w:p w:rsidR="00C815BE" w:rsidRPr="009E2DBC" w:rsidRDefault="00C815BE" w:rsidP="009B7137">
      <w:pPr>
        <w:pStyle w:val="a6"/>
        <w:keepNext/>
        <w:tabs>
          <w:tab w:val="left" w:pos="709"/>
        </w:tabs>
        <w:ind w:left="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ab/>
      </w:r>
      <w:r w:rsidRPr="009E2DBC">
        <w:rPr>
          <w:rFonts w:ascii="Times New Roman" w:eastAsia="SimSun" w:hAnsi="Times New Roman" w:cs="Times New Roman"/>
          <w:sz w:val="28"/>
          <w:szCs w:val="28"/>
          <w:lang w:eastAsia="zh-CN"/>
        </w:rPr>
        <w:t xml:space="preserve">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пункте 7.3 </w:t>
      </w:r>
      <w:r w:rsidR="009857D6">
        <w:rPr>
          <w:rFonts w:ascii="Times New Roman" w:eastAsia="SimSun" w:hAnsi="Times New Roman" w:cs="Times New Roman"/>
          <w:sz w:val="28"/>
          <w:szCs w:val="28"/>
          <w:lang w:eastAsia="zh-CN"/>
        </w:rPr>
        <w:t>П</w:t>
      </w:r>
      <w:r w:rsidRPr="009E2DBC">
        <w:rPr>
          <w:rFonts w:ascii="Times New Roman" w:eastAsia="SimSun" w:hAnsi="Times New Roman" w:cs="Times New Roman"/>
          <w:sz w:val="28"/>
          <w:szCs w:val="28"/>
          <w:lang w:eastAsia="zh-CN"/>
        </w:rPr>
        <w:t>риложения</w:t>
      </w:r>
      <w:r w:rsidR="009857D6">
        <w:rPr>
          <w:rFonts w:ascii="Times New Roman" w:eastAsia="SimSun" w:hAnsi="Times New Roman" w:cs="Times New Roman"/>
          <w:sz w:val="28"/>
          <w:szCs w:val="28"/>
          <w:lang w:eastAsia="zh-CN"/>
        </w:rPr>
        <w:t xml:space="preserve"> 3</w:t>
      </w:r>
      <w:r w:rsidR="009857D6" w:rsidRPr="009857D6">
        <w:rPr>
          <w:rFonts w:ascii="Times New Roman" w:eastAsia="SimSun" w:hAnsi="Times New Roman" w:cs="Times New Roman"/>
          <w:sz w:val="28"/>
          <w:szCs w:val="28"/>
          <w:lang w:eastAsia="zh-CN"/>
        </w:rPr>
        <w:t xml:space="preserve"> </w:t>
      </w:r>
      <w:r w:rsidR="009857D6">
        <w:rPr>
          <w:rFonts w:ascii="Times New Roman" w:eastAsia="SimSun" w:hAnsi="Times New Roman" w:cs="Times New Roman"/>
          <w:sz w:val="28"/>
          <w:szCs w:val="28"/>
          <w:lang w:eastAsia="zh-CN"/>
        </w:rPr>
        <w:t xml:space="preserve">Постановления </w:t>
      </w:r>
      <w:r w:rsidR="009857D6">
        <w:rPr>
          <w:rFonts w:ascii="Times New Roman CYR" w:eastAsia="Times New Roman" w:hAnsi="Times New Roman CYR" w:cs="Times New Roman CYR"/>
          <w:color w:val="000000"/>
          <w:sz w:val="28"/>
          <w:szCs w:val="28"/>
          <w:lang w:eastAsia="ru-RU"/>
        </w:rPr>
        <w:t xml:space="preserve">от «29» июня 2018  №982 </w:t>
      </w:r>
      <w:r w:rsidR="0087786E">
        <w:rPr>
          <w:rFonts w:ascii="Times New Roman CYR" w:eastAsia="Times New Roman" w:hAnsi="Times New Roman CYR" w:cs="Times New Roman CYR"/>
          <w:color w:val="000000"/>
          <w:sz w:val="28"/>
          <w:szCs w:val="28"/>
          <w:lang w:eastAsia="ru-RU"/>
        </w:rPr>
        <w:t>«</w:t>
      </w:r>
      <w:r w:rsidR="009857D6">
        <w:rPr>
          <w:rFonts w:ascii="Times New Roman" w:eastAsia="Times New Roman" w:hAnsi="Times New Roman" w:cs="Times New Roman"/>
          <w:sz w:val="28"/>
          <w:szCs w:val="28"/>
          <w:lang w:eastAsia="ru-RU"/>
        </w:rPr>
        <w:t>Об оплате труда работников муниципальных образовательных учреждений в сфере культуры муниципального района «Сосногорск»</w:t>
      </w:r>
      <w:r w:rsidR="009857D6">
        <w:rPr>
          <w:rFonts w:ascii="Times New Roman CYR" w:eastAsia="Times New Roman" w:hAnsi="Times New Roman CYR" w:cs="Times New Roman CYR"/>
          <w:color w:val="000000"/>
          <w:sz w:val="28"/>
          <w:szCs w:val="28"/>
          <w:lang w:eastAsia="ru-RU"/>
        </w:rPr>
        <w:t xml:space="preserve">                                                                  </w:t>
      </w:r>
    </w:p>
    <w:p w:rsidR="00C815BE" w:rsidRPr="009E2DBC" w:rsidRDefault="00C815BE" w:rsidP="00C815BE">
      <w:pPr>
        <w:pStyle w:val="a6"/>
        <w:keepNext/>
        <w:tabs>
          <w:tab w:val="left" w:pos="709"/>
        </w:tabs>
        <w:ind w:left="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sidRPr="009E2DBC">
        <w:rPr>
          <w:rFonts w:ascii="Times New Roman" w:eastAsia="SimSun" w:hAnsi="Times New Roman" w:cs="Times New Roman"/>
          <w:sz w:val="28"/>
          <w:szCs w:val="28"/>
          <w:lang w:eastAsia="zh-CN"/>
        </w:rPr>
        <w:t>Молодым специалистам, не приступившим к работе в год окончания учебного заведения в связи с беременностью и родами, уходом за ребенком в возрасте до трёх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C815BE" w:rsidRPr="009E2DBC" w:rsidRDefault="00C815BE" w:rsidP="00C815BE">
      <w:pPr>
        <w:pStyle w:val="a6"/>
        <w:keepNext/>
        <w:tabs>
          <w:tab w:val="left" w:pos="709"/>
        </w:tabs>
        <w:ind w:left="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sidRPr="009E2DBC">
        <w:rPr>
          <w:rFonts w:ascii="Times New Roman" w:eastAsia="SimSun" w:hAnsi="Times New Roman" w:cs="Times New Roman"/>
          <w:sz w:val="28"/>
          <w:szCs w:val="28"/>
          <w:lang w:eastAsia="zh-CN"/>
        </w:rPr>
        <w:t>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C815BE" w:rsidRDefault="00C815BE" w:rsidP="0087786E">
      <w:pPr>
        <w:pStyle w:val="a6"/>
        <w:keepNext/>
        <w:tabs>
          <w:tab w:val="left" w:pos="709"/>
        </w:tabs>
        <w:ind w:left="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sidRPr="009E2DBC">
        <w:rPr>
          <w:rFonts w:ascii="Times New Roman" w:eastAsia="SimSun" w:hAnsi="Times New Roman" w:cs="Times New Roman"/>
          <w:sz w:val="28"/>
          <w:szCs w:val="28"/>
          <w:lang w:eastAsia="zh-CN"/>
        </w:rPr>
        <w:t>В случае</w:t>
      </w:r>
      <w:r w:rsidR="00ED0AFA">
        <w:rPr>
          <w:rFonts w:ascii="Times New Roman" w:eastAsia="SimSun" w:hAnsi="Times New Roman" w:cs="Times New Roman"/>
          <w:sz w:val="28"/>
          <w:szCs w:val="28"/>
          <w:lang w:eastAsia="zh-CN"/>
        </w:rPr>
        <w:t>,</w:t>
      </w:r>
      <w:r w:rsidRPr="009E2DBC">
        <w:rPr>
          <w:rFonts w:ascii="Times New Roman" w:eastAsia="SimSun" w:hAnsi="Times New Roman" w:cs="Times New Roman"/>
          <w:sz w:val="28"/>
          <w:szCs w:val="28"/>
          <w:lang w:eastAsia="zh-CN"/>
        </w:rPr>
        <w:t xml:space="preserve">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7.1, 7.3, 7.4 </w:t>
      </w:r>
      <w:r w:rsidR="009857D6">
        <w:rPr>
          <w:rFonts w:ascii="Times New Roman" w:eastAsia="SimSun" w:hAnsi="Times New Roman" w:cs="Times New Roman"/>
          <w:sz w:val="28"/>
          <w:szCs w:val="28"/>
          <w:lang w:eastAsia="zh-CN"/>
        </w:rPr>
        <w:t>П</w:t>
      </w:r>
      <w:r w:rsidRPr="009E2DBC">
        <w:rPr>
          <w:rFonts w:ascii="Times New Roman" w:eastAsia="SimSun" w:hAnsi="Times New Roman" w:cs="Times New Roman"/>
          <w:sz w:val="28"/>
          <w:szCs w:val="28"/>
          <w:lang w:eastAsia="zh-CN"/>
        </w:rPr>
        <w:t>риложения</w:t>
      </w:r>
      <w:r w:rsidR="009857D6">
        <w:rPr>
          <w:rFonts w:ascii="Times New Roman" w:eastAsia="SimSun" w:hAnsi="Times New Roman" w:cs="Times New Roman"/>
          <w:sz w:val="28"/>
          <w:szCs w:val="28"/>
          <w:lang w:eastAsia="zh-CN"/>
        </w:rPr>
        <w:t xml:space="preserve"> 3</w:t>
      </w:r>
      <w:r w:rsidR="009857D6" w:rsidRPr="009857D6">
        <w:rPr>
          <w:rFonts w:ascii="Times New Roman" w:eastAsia="SimSun" w:hAnsi="Times New Roman" w:cs="Times New Roman"/>
          <w:sz w:val="28"/>
          <w:szCs w:val="28"/>
          <w:lang w:eastAsia="zh-CN"/>
        </w:rPr>
        <w:t xml:space="preserve"> </w:t>
      </w:r>
      <w:r w:rsidR="009857D6">
        <w:rPr>
          <w:rFonts w:ascii="Times New Roman" w:eastAsia="SimSun" w:hAnsi="Times New Roman" w:cs="Times New Roman"/>
          <w:sz w:val="28"/>
          <w:szCs w:val="28"/>
          <w:lang w:eastAsia="zh-CN"/>
        </w:rPr>
        <w:t xml:space="preserve">Постановления </w:t>
      </w:r>
      <w:r w:rsidR="009857D6">
        <w:rPr>
          <w:rFonts w:ascii="Times New Roman CYR" w:eastAsia="Times New Roman" w:hAnsi="Times New Roman CYR" w:cs="Times New Roman CYR"/>
          <w:color w:val="000000"/>
          <w:sz w:val="28"/>
          <w:szCs w:val="28"/>
          <w:lang w:eastAsia="ru-RU"/>
        </w:rPr>
        <w:t xml:space="preserve">от «29» июня 2018  №982 </w:t>
      </w:r>
      <w:r w:rsidR="00ED0AFA">
        <w:rPr>
          <w:rFonts w:ascii="Times New Roman CYR" w:eastAsia="Times New Roman" w:hAnsi="Times New Roman CYR" w:cs="Times New Roman CYR"/>
          <w:color w:val="000000"/>
          <w:sz w:val="28"/>
          <w:szCs w:val="28"/>
          <w:lang w:eastAsia="ru-RU"/>
        </w:rPr>
        <w:t>«</w:t>
      </w:r>
      <w:r w:rsidR="009857D6">
        <w:rPr>
          <w:rFonts w:ascii="Times New Roman" w:eastAsia="Times New Roman" w:hAnsi="Times New Roman" w:cs="Times New Roman"/>
          <w:sz w:val="28"/>
          <w:szCs w:val="28"/>
          <w:lang w:eastAsia="ru-RU"/>
        </w:rPr>
        <w:t xml:space="preserve">Об оплате труда работников муниципальных образовательных учреждений в сфере культуры муниципального района «Сосногорск», </w:t>
      </w:r>
      <w:r w:rsidRPr="009E2DBC">
        <w:rPr>
          <w:rFonts w:ascii="Times New Roman" w:eastAsia="SimSun" w:hAnsi="Times New Roman" w:cs="Times New Roman"/>
          <w:sz w:val="28"/>
          <w:szCs w:val="28"/>
          <w:lang w:eastAsia="zh-CN"/>
        </w:rPr>
        <w:t>продолжается со дн</w:t>
      </w:r>
      <w:r>
        <w:rPr>
          <w:rFonts w:ascii="Times New Roman" w:eastAsia="SimSun" w:hAnsi="Times New Roman" w:cs="Times New Roman"/>
          <w:sz w:val="28"/>
          <w:szCs w:val="28"/>
          <w:lang w:eastAsia="zh-CN"/>
        </w:rPr>
        <w:t xml:space="preserve">я прекращения указанных событий. </w:t>
      </w:r>
    </w:p>
    <w:p w:rsidR="004E176F" w:rsidRDefault="00C815BE" w:rsidP="004E176F">
      <w:pPr>
        <w:pStyle w:val="a6"/>
        <w:keepNext/>
        <w:tabs>
          <w:tab w:val="left" w:pos="709"/>
        </w:tabs>
        <w:ind w:left="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sidRPr="009E2DBC">
        <w:rPr>
          <w:rFonts w:ascii="Times New Roman" w:eastAsia="SimSun" w:hAnsi="Times New Roman" w:cs="Times New Roman"/>
          <w:sz w:val="28"/>
          <w:szCs w:val="28"/>
          <w:lang w:eastAsia="zh-CN"/>
        </w:rPr>
        <w:t>Районный коэффициент и процентная надбавка за стаж работы в районах Крайнего Севера и приравненных к ним местностях к заработной плате работников образовательного учреждения устанавливаются в размерах и в порядке, определенных Правительством Российской Федерации.</w:t>
      </w:r>
      <w:r w:rsidR="009857D6">
        <w:rPr>
          <w:rFonts w:ascii="Times New Roman" w:eastAsia="SimSun" w:hAnsi="Times New Roman" w:cs="Times New Roman"/>
          <w:sz w:val="28"/>
          <w:szCs w:val="28"/>
          <w:lang w:eastAsia="zh-CN"/>
        </w:rPr>
        <w:t xml:space="preserve"> </w:t>
      </w:r>
    </w:p>
    <w:p w:rsidR="00ED0AFA" w:rsidRDefault="00ED0AFA" w:rsidP="0007003C">
      <w:pPr>
        <w:pStyle w:val="a3"/>
        <w:jc w:val="center"/>
        <w:rPr>
          <w:rFonts w:ascii="Times New Roman" w:hAnsi="Times New Roman" w:cs="Times New Roman"/>
          <w:b/>
          <w:sz w:val="28"/>
          <w:szCs w:val="28"/>
          <w:lang w:eastAsia="zh-CN"/>
        </w:rPr>
      </w:pPr>
    </w:p>
    <w:p w:rsidR="00703A80" w:rsidRDefault="00703A80" w:rsidP="0007003C">
      <w:pPr>
        <w:pStyle w:val="a3"/>
        <w:jc w:val="center"/>
        <w:rPr>
          <w:rFonts w:ascii="Times New Roman" w:hAnsi="Times New Roman" w:cs="Times New Roman"/>
          <w:b/>
          <w:sz w:val="28"/>
          <w:szCs w:val="28"/>
          <w:lang w:eastAsia="zh-CN"/>
        </w:rPr>
      </w:pPr>
      <w:r w:rsidRPr="0007003C">
        <w:rPr>
          <w:rFonts w:ascii="Times New Roman" w:hAnsi="Times New Roman" w:cs="Times New Roman"/>
          <w:b/>
          <w:sz w:val="28"/>
          <w:szCs w:val="28"/>
          <w:lang w:eastAsia="zh-CN"/>
        </w:rPr>
        <w:t>2.</w:t>
      </w:r>
      <w:r w:rsidR="006B08CE">
        <w:rPr>
          <w:rFonts w:ascii="Times New Roman" w:hAnsi="Times New Roman" w:cs="Times New Roman"/>
          <w:b/>
          <w:sz w:val="28"/>
          <w:szCs w:val="28"/>
          <w:lang w:eastAsia="zh-CN"/>
        </w:rPr>
        <w:t>7</w:t>
      </w:r>
      <w:r w:rsidRPr="0007003C">
        <w:rPr>
          <w:rFonts w:ascii="Times New Roman" w:hAnsi="Times New Roman" w:cs="Times New Roman"/>
          <w:b/>
          <w:sz w:val="28"/>
          <w:szCs w:val="28"/>
          <w:lang w:eastAsia="zh-CN"/>
        </w:rPr>
        <w:t>. Стимулирующие выплаты</w:t>
      </w:r>
    </w:p>
    <w:p w:rsidR="00ED0AFA" w:rsidRPr="0007003C" w:rsidRDefault="00ED0AFA" w:rsidP="0007003C">
      <w:pPr>
        <w:pStyle w:val="a3"/>
        <w:jc w:val="center"/>
        <w:rPr>
          <w:rFonts w:ascii="Times New Roman" w:hAnsi="Times New Roman" w:cs="Times New Roman"/>
          <w:b/>
          <w:sz w:val="28"/>
          <w:szCs w:val="28"/>
          <w:lang w:eastAsia="zh-CN"/>
        </w:rPr>
      </w:pPr>
    </w:p>
    <w:p w:rsidR="0007003C" w:rsidRDefault="0007003C" w:rsidP="0007003C">
      <w:pPr>
        <w:pStyle w:val="a3"/>
        <w:tabs>
          <w:tab w:val="left" w:pos="709"/>
        </w:tabs>
        <w:jc w:val="both"/>
        <w:rPr>
          <w:rFonts w:ascii="Times New Roman" w:hAnsi="Times New Roman" w:cs="Times New Roman"/>
          <w:sz w:val="28"/>
          <w:szCs w:val="28"/>
        </w:rPr>
      </w:pPr>
      <w:r w:rsidRPr="0007003C">
        <w:rPr>
          <w:rFonts w:ascii="Times New Roman" w:hAnsi="Times New Roman" w:cs="Times New Roman"/>
          <w:b/>
          <w:sz w:val="28"/>
          <w:szCs w:val="28"/>
        </w:rPr>
        <w:t>2.</w:t>
      </w:r>
      <w:r w:rsidR="006B08CE">
        <w:rPr>
          <w:rFonts w:ascii="Times New Roman" w:hAnsi="Times New Roman" w:cs="Times New Roman"/>
          <w:b/>
          <w:sz w:val="28"/>
          <w:szCs w:val="28"/>
        </w:rPr>
        <w:t>7</w:t>
      </w:r>
      <w:r w:rsidRPr="0007003C">
        <w:rPr>
          <w:rFonts w:ascii="Times New Roman" w:hAnsi="Times New Roman" w:cs="Times New Roman"/>
          <w:b/>
          <w:sz w:val="28"/>
          <w:szCs w:val="28"/>
        </w:rPr>
        <w:t>.1</w:t>
      </w:r>
      <w:r>
        <w:rPr>
          <w:rFonts w:ascii="Times New Roman" w:hAnsi="Times New Roman" w:cs="Times New Roman"/>
          <w:sz w:val="28"/>
          <w:szCs w:val="28"/>
        </w:rPr>
        <w:tab/>
      </w:r>
      <w:r w:rsidRPr="0007003C">
        <w:rPr>
          <w:rFonts w:ascii="Times New Roman" w:hAnsi="Times New Roman" w:cs="Times New Roman"/>
          <w:sz w:val="28"/>
          <w:szCs w:val="28"/>
        </w:rPr>
        <w:t xml:space="preserve">Работникам Школы в пределах утвержденного планового фонда оплаты труда могут устанавливаться следующие виды выплат стимулирующего характера: </w:t>
      </w:r>
    </w:p>
    <w:p w:rsidR="0007003C" w:rsidRDefault="0007003C" w:rsidP="0007003C">
      <w:pPr>
        <w:pStyle w:val="a3"/>
        <w:numPr>
          <w:ilvl w:val="0"/>
          <w:numId w:val="17"/>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 xml:space="preserve">Надбавки за интенсивность и высокие результаты работы;  </w:t>
      </w:r>
    </w:p>
    <w:p w:rsidR="0007003C" w:rsidRDefault="0007003C" w:rsidP="0007003C">
      <w:pPr>
        <w:pStyle w:val="a3"/>
        <w:numPr>
          <w:ilvl w:val="0"/>
          <w:numId w:val="17"/>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Надбавки за</w:t>
      </w:r>
      <w:r>
        <w:rPr>
          <w:rFonts w:ascii="Times New Roman" w:hAnsi="Times New Roman" w:cs="Times New Roman"/>
          <w:sz w:val="28"/>
          <w:szCs w:val="28"/>
        </w:rPr>
        <w:t xml:space="preserve"> качество выполняемых работ;</w:t>
      </w:r>
    </w:p>
    <w:p w:rsidR="0007003C" w:rsidRDefault="0007003C" w:rsidP="0007003C">
      <w:pPr>
        <w:pStyle w:val="a3"/>
        <w:numPr>
          <w:ilvl w:val="0"/>
          <w:numId w:val="17"/>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lastRenderedPageBreak/>
        <w:t>Над</w:t>
      </w:r>
      <w:r>
        <w:rPr>
          <w:rFonts w:ascii="Times New Roman" w:hAnsi="Times New Roman" w:cs="Times New Roman"/>
          <w:sz w:val="28"/>
          <w:szCs w:val="28"/>
        </w:rPr>
        <w:t>бавки за выслугу лет;</w:t>
      </w:r>
    </w:p>
    <w:p w:rsidR="0007003C" w:rsidRDefault="0007003C" w:rsidP="0007003C">
      <w:pPr>
        <w:pStyle w:val="a3"/>
        <w:numPr>
          <w:ilvl w:val="0"/>
          <w:numId w:val="17"/>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 xml:space="preserve">Премиальные выплаты по итогам работы. </w:t>
      </w:r>
    </w:p>
    <w:p w:rsidR="0007003C" w:rsidRDefault="0007003C" w:rsidP="0007003C">
      <w:pPr>
        <w:pStyle w:val="a3"/>
        <w:tabs>
          <w:tab w:val="left" w:pos="709"/>
        </w:tabs>
        <w:jc w:val="both"/>
        <w:rPr>
          <w:rFonts w:ascii="Times New Roman" w:hAnsi="Times New Roman" w:cs="Times New Roman"/>
          <w:sz w:val="28"/>
          <w:szCs w:val="28"/>
        </w:rPr>
      </w:pPr>
    </w:p>
    <w:p w:rsidR="0007003C" w:rsidRPr="0007003C" w:rsidRDefault="00B849E0" w:rsidP="00B849E0">
      <w:pPr>
        <w:pStyle w:val="a3"/>
        <w:tabs>
          <w:tab w:val="left" w:pos="709"/>
        </w:tabs>
        <w:ind w:left="720"/>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07003C" w:rsidRPr="0007003C">
        <w:rPr>
          <w:rFonts w:ascii="Times New Roman" w:hAnsi="Times New Roman" w:cs="Times New Roman"/>
          <w:b/>
          <w:sz w:val="28"/>
          <w:szCs w:val="28"/>
          <w:u w:val="single"/>
        </w:rPr>
        <w:t xml:space="preserve">Надбавки за интенсивность и высокие результаты работы:  </w:t>
      </w:r>
    </w:p>
    <w:p w:rsidR="0007003C" w:rsidRPr="0007003C" w:rsidRDefault="0007003C" w:rsidP="0007003C">
      <w:pPr>
        <w:pStyle w:val="a3"/>
        <w:jc w:val="both"/>
        <w:rPr>
          <w:rFonts w:ascii="Times New Roman" w:hAnsi="Times New Roman" w:cs="Times New Roman"/>
          <w:sz w:val="28"/>
          <w:szCs w:val="28"/>
        </w:rPr>
      </w:pPr>
      <w:r w:rsidRPr="0007003C">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2972"/>
        <w:gridCol w:w="6373"/>
      </w:tblGrid>
      <w:tr w:rsidR="0007003C" w:rsidTr="0007003C">
        <w:tc>
          <w:tcPr>
            <w:tcW w:w="2972" w:type="dxa"/>
          </w:tcPr>
          <w:p w:rsidR="0007003C" w:rsidRPr="0007003C" w:rsidRDefault="0007003C" w:rsidP="00DB1FBD">
            <w:pPr>
              <w:pStyle w:val="a3"/>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6373" w:type="dxa"/>
          </w:tcPr>
          <w:p w:rsidR="0007003C" w:rsidRPr="0007003C" w:rsidRDefault="00840B7C" w:rsidP="0007003C">
            <w:pPr>
              <w:pStyle w:val="a3"/>
              <w:jc w:val="center"/>
              <w:rPr>
                <w:rFonts w:ascii="Times New Roman" w:hAnsi="Times New Roman" w:cs="Times New Roman"/>
                <w:sz w:val="24"/>
                <w:szCs w:val="24"/>
              </w:rPr>
            </w:pPr>
            <w:r>
              <w:rPr>
                <w:rFonts w:ascii="Times New Roman" w:hAnsi="Times New Roman" w:cs="Times New Roman"/>
                <w:sz w:val="24"/>
                <w:szCs w:val="24"/>
              </w:rPr>
              <w:t>Размер надбавки</w:t>
            </w:r>
            <w:r w:rsidR="0007003C" w:rsidRPr="0007003C">
              <w:rPr>
                <w:rFonts w:ascii="Times New Roman" w:hAnsi="Times New Roman" w:cs="Times New Roman"/>
                <w:sz w:val="24"/>
                <w:szCs w:val="24"/>
              </w:rPr>
              <w:t xml:space="preserve"> в % к должностному окладу</w:t>
            </w:r>
          </w:p>
        </w:tc>
      </w:tr>
      <w:tr w:rsidR="00154BF5" w:rsidTr="0007003C">
        <w:tc>
          <w:tcPr>
            <w:tcW w:w="2972" w:type="dxa"/>
          </w:tcPr>
          <w:p w:rsidR="00154BF5" w:rsidRDefault="00DB1FBD" w:rsidP="00DB1FBD">
            <w:pPr>
              <w:pStyle w:val="a3"/>
              <w:rPr>
                <w:rFonts w:ascii="Times New Roman" w:hAnsi="Times New Roman" w:cs="Times New Roman"/>
                <w:sz w:val="24"/>
                <w:szCs w:val="24"/>
              </w:rPr>
            </w:pPr>
            <w:r>
              <w:rPr>
                <w:rFonts w:ascii="Times New Roman" w:hAnsi="Times New Roman" w:cs="Times New Roman"/>
                <w:sz w:val="24"/>
                <w:szCs w:val="24"/>
              </w:rPr>
              <w:t>директор</w:t>
            </w:r>
          </w:p>
        </w:tc>
        <w:tc>
          <w:tcPr>
            <w:tcW w:w="6373" w:type="dxa"/>
          </w:tcPr>
          <w:p w:rsidR="00154BF5" w:rsidRPr="00154BF5" w:rsidRDefault="00154BF5" w:rsidP="0007003C">
            <w:pPr>
              <w:pStyle w:val="a3"/>
              <w:jc w:val="center"/>
              <w:rPr>
                <w:rFonts w:ascii="Times New Roman" w:hAnsi="Times New Roman" w:cs="Times New Roman"/>
                <w:sz w:val="24"/>
                <w:szCs w:val="24"/>
                <w:lang w:val="en-US"/>
              </w:rPr>
            </w:pPr>
            <w:r>
              <w:rPr>
                <w:rFonts w:ascii="Times New Roman" w:hAnsi="Times New Roman" w:cs="Times New Roman"/>
                <w:sz w:val="24"/>
                <w:szCs w:val="24"/>
              </w:rPr>
              <w:t>до</w:t>
            </w:r>
            <w:r>
              <w:rPr>
                <w:rFonts w:ascii="Times New Roman" w:hAnsi="Times New Roman" w:cs="Times New Roman"/>
                <w:sz w:val="24"/>
                <w:szCs w:val="24"/>
                <w:lang w:val="en-US"/>
              </w:rPr>
              <w:t>200</w:t>
            </w:r>
          </w:p>
        </w:tc>
      </w:tr>
      <w:tr w:rsidR="0007003C" w:rsidTr="0007003C">
        <w:tc>
          <w:tcPr>
            <w:tcW w:w="2972" w:type="dxa"/>
          </w:tcPr>
          <w:p w:rsidR="0007003C" w:rsidRDefault="0007003C" w:rsidP="00DB1FBD">
            <w:pPr>
              <w:pStyle w:val="a3"/>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6373" w:type="dxa"/>
          </w:tcPr>
          <w:p w:rsidR="0007003C" w:rsidRPr="0007003C" w:rsidRDefault="0007003C" w:rsidP="0007003C">
            <w:pPr>
              <w:pStyle w:val="a3"/>
              <w:jc w:val="center"/>
              <w:rPr>
                <w:rFonts w:ascii="Times New Roman" w:hAnsi="Times New Roman" w:cs="Times New Roman"/>
                <w:sz w:val="24"/>
                <w:szCs w:val="24"/>
              </w:rPr>
            </w:pPr>
            <w:r>
              <w:rPr>
                <w:rFonts w:ascii="Times New Roman" w:hAnsi="Times New Roman" w:cs="Times New Roman"/>
                <w:sz w:val="24"/>
                <w:szCs w:val="24"/>
              </w:rPr>
              <w:t>до 180</w:t>
            </w:r>
          </w:p>
        </w:tc>
      </w:tr>
      <w:tr w:rsidR="0007003C" w:rsidTr="0007003C">
        <w:tc>
          <w:tcPr>
            <w:tcW w:w="2972" w:type="dxa"/>
          </w:tcPr>
          <w:p w:rsidR="0007003C" w:rsidRDefault="0007003C" w:rsidP="00DB1FBD">
            <w:pPr>
              <w:pStyle w:val="a3"/>
              <w:rPr>
                <w:rFonts w:ascii="Times New Roman" w:hAnsi="Times New Roman" w:cs="Times New Roman"/>
                <w:sz w:val="24"/>
                <w:szCs w:val="24"/>
              </w:rPr>
            </w:pPr>
            <w:r>
              <w:rPr>
                <w:rFonts w:ascii="Times New Roman" w:hAnsi="Times New Roman" w:cs="Times New Roman"/>
                <w:sz w:val="24"/>
                <w:szCs w:val="24"/>
              </w:rPr>
              <w:t>другие работники</w:t>
            </w:r>
          </w:p>
        </w:tc>
        <w:tc>
          <w:tcPr>
            <w:tcW w:w="6373" w:type="dxa"/>
          </w:tcPr>
          <w:p w:rsidR="0007003C" w:rsidRDefault="0007003C" w:rsidP="0007003C">
            <w:pPr>
              <w:pStyle w:val="a3"/>
              <w:jc w:val="center"/>
              <w:rPr>
                <w:rFonts w:ascii="Times New Roman" w:hAnsi="Times New Roman" w:cs="Times New Roman"/>
                <w:sz w:val="24"/>
                <w:szCs w:val="24"/>
              </w:rPr>
            </w:pPr>
            <w:r>
              <w:rPr>
                <w:rFonts w:ascii="Times New Roman" w:hAnsi="Times New Roman" w:cs="Times New Roman"/>
                <w:sz w:val="24"/>
                <w:szCs w:val="24"/>
              </w:rPr>
              <w:t>до 150</w:t>
            </w:r>
          </w:p>
        </w:tc>
      </w:tr>
    </w:tbl>
    <w:p w:rsidR="002E4135" w:rsidRDefault="0007003C" w:rsidP="0007003C">
      <w:pPr>
        <w:pStyle w:val="a3"/>
        <w:tabs>
          <w:tab w:val="left" w:pos="709"/>
        </w:tabs>
        <w:jc w:val="both"/>
        <w:rPr>
          <w:rFonts w:ascii="Times New Roman" w:hAnsi="Times New Roman" w:cs="Times New Roman"/>
          <w:b/>
          <w:sz w:val="28"/>
          <w:szCs w:val="28"/>
        </w:rPr>
      </w:pPr>
      <w:r>
        <w:rPr>
          <w:rFonts w:ascii="Times New Roman" w:hAnsi="Times New Roman" w:cs="Times New Roman"/>
          <w:b/>
          <w:sz w:val="28"/>
          <w:szCs w:val="28"/>
        </w:rPr>
        <w:tab/>
      </w:r>
    </w:p>
    <w:p w:rsidR="0007003C" w:rsidRPr="00DE1386" w:rsidRDefault="0007003C" w:rsidP="0007003C">
      <w:pPr>
        <w:pStyle w:val="a3"/>
        <w:tabs>
          <w:tab w:val="left" w:pos="709"/>
        </w:tabs>
        <w:jc w:val="both"/>
        <w:rPr>
          <w:rFonts w:ascii="Times New Roman" w:hAnsi="Times New Roman" w:cs="Times New Roman"/>
          <w:sz w:val="28"/>
          <w:szCs w:val="28"/>
        </w:rPr>
      </w:pPr>
      <w:r w:rsidRPr="00DE1386">
        <w:rPr>
          <w:rFonts w:ascii="Times New Roman" w:hAnsi="Times New Roman" w:cs="Times New Roman"/>
          <w:sz w:val="28"/>
          <w:szCs w:val="28"/>
        </w:rPr>
        <w:t>Надбавки за интенсивность и высокие результаты работы работникам МБУ ДО «ДШИ» г. Сосногорск, надбавки за качество, уст</w:t>
      </w:r>
      <w:r w:rsidR="00DE1386" w:rsidRPr="00DE1386">
        <w:rPr>
          <w:rFonts w:ascii="Times New Roman" w:hAnsi="Times New Roman" w:cs="Times New Roman"/>
          <w:sz w:val="28"/>
          <w:szCs w:val="28"/>
        </w:rPr>
        <w:t>анавливаются с учетом критериев</w:t>
      </w:r>
      <w:r w:rsidRPr="00DE1386">
        <w:rPr>
          <w:rFonts w:ascii="Times New Roman" w:hAnsi="Times New Roman" w:cs="Times New Roman"/>
          <w:sz w:val="28"/>
          <w:szCs w:val="28"/>
        </w:rPr>
        <w:t>, позволяющих оценить результативность и качество работы (Приложение №2).</w:t>
      </w:r>
    </w:p>
    <w:p w:rsidR="0007003C" w:rsidRPr="0007003C" w:rsidRDefault="0007003C" w:rsidP="0007003C">
      <w:pPr>
        <w:pStyle w:val="a3"/>
        <w:tabs>
          <w:tab w:val="left" w:pos="709"/>
        </w:tabs>
        <w:jc w:val="both"/>
        <w:rPr>
          <w:rFonts w:ascii="Times New Roman" w:hAnsi="Times New Roman" w:cs="Times New Roman"/>
          <w:b/>
          <w:sz w:val="28"/>
          <w:szCs w:val="28"/>
        </w:rPr>
      </w:pPr>
      <w:r w:rsidRPr="0007003C">
        <w:rPr>
          <w:rFonts w:ascii="Times New Roman" w:hAnsi="Times New Roman" w:cs="Times New Roman"/>
          <w:b/>
          <w:sz w:val="28"/>
          <w:szCs w:val="28"/>
        </w:rPr>
        <w:t xml:space="preserve"> </w:t>
      </w:r>
    </w:p>
    <w:p w:rsidR="0007003C" w:rsidRDefault="00B849E0" w:rsidP="0007003C">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07003C" w:rsidRPr="0007003C">
        <w:rPr>
          <w:rFonts w:ascii="Times New Roman" w:hAnsi="Times New Roman" w:cs="Times New Roman"/>
          <w:b/>
          <w:sz w:val="28"/>
          <w:szCs w:val="28"/>
          <w:u w:val="single"/>
        </w:rPr>
        <w:t>Надбавк</w:t>
      </w:r>
      <w:r w:rsidR="00840B7C">
        <w:rPr>
          <w:rFonts w:ascii="Times New Roman" w:hAnsi="Times New Roman" w:cs="Times New Roman"/>
          <w:b/>
          <w:sz w:val="28"/>
          <w:szCs w:val="28"/>
          <w:u w:val="single"/>
        </w:rPr>
        <w:t>и за качество выполняемых работ:</w:t>
      </w:r>
    </w:p>
    <w:p w:rsidR="0007003C" w:rsidRPr="0007003C" w:rsidRDefault="0007003C" w:rsidP="0007003C">
      <w:pPr>
        <w:pStyle w:val="a3"/>
        <w:jc w:val="center"/>
        <w:rPr>
          <w:rFonts w:ascii="Times New Roman" w:hAnsi="Times New Roman" w:cs="Times New Roman"/>
          <w:b/>
          <w:sz w:val="28"/>
          <w:szCs w:val="28"/>
          <w:u w:val="single"/>
        </w:rPr>
      </w:pPr>
    </w:p>
    <w:p w:rsidR="00DE1386" w:rsidRDefault="0007003C" w:rsidP="00DE1386">
      <w:pPr>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DE1386">
        <w:rPr>
          <w:rFonts w:ascii="Times New Roman" w:eastAsia="Times New Roman" w:hAnsi="Times New Roman" w:cs="Times New Roman"/>
          <w:sz w:val="28"/>
          <w:szCs w:val="28"/>
          <w:lang w:eastAsia="ru-RU"/>
        </w:rPr>
        <w:t>Работникам Школы в пределах утвержденного планового фонда оплаты труда могут устанавливаться надбавки к должностным окладам (ставкам заработной платы) за качество выполняемых работ в размере до 200 процентов к должностному окладу (ставке заработной платы).</w:t>
      </w:r>
    </w:p>
    <w:p w:rsidR="00DE1386" w:rsidRDefault="00DE1386" w:rsidP="00DE1386">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Основания для установления работникам Учреждений надбавок за качество выполняемых работ: </w:t>
      </w:r>
    </w:p>
    <w:p w:rsidR="00DE1386" w:rsidRDefault="00DE1386" w:rsidP="00DE13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409"/>
        <w:gridCol w:w="3221"/>
      </w:tblGrid>
      <w:tr w:rsidR="00DE1386" w:rsidTr="00DE1386">
        <w:tc>
          <w:tcPr>
            <w:tcW w:w="941" w:type="dxa"/>
            <w:tcBorders>
              <w:top w:val="single" w:sz="4" w:space="0" w:color="auto"/>
              <w:left w:val="single" w:sz="4" w:space="0" w:color="auto"/>
              <w:bottom w:val="single" w:sz="4" w:space="0" w:color="auto"/>
              <w:right w:val="single" w:sz="4" w:space="0" w:color="auto"/>
            </w:tcBorders>
            <w:hideMark/>
          </w:tcPr>
          <w:p w:rsidR="00DE1386" w:rsidRDefault="00DE138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5409" w:type="dxa"/>
            <w:tcBorders>
              <w:top w:val="single" w:sz="4" w:space="0" w:color="auto"/>
              <w:left w:val="single" w:sz="4" w:space="0" w:color="auto"/>
              <w:bottom w:val="single" w:sz="4" w:space="0" w:color="auto"/>
              <w:right w:val="single" w:sz="4" w:space="0" w:color="auto"/>
            </w:tcBorders>
            <w:hideMark/>
          </w:tcPr>
          <w:p w:rsidR="00DE1386" w:rsidRDefault="00DE138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оснований</w:t>
            </w:r>
          </w:p>
        </w:tc>
        <w:tc>
          <w:tcPr>
            <w:tcW w:w="3221" w:type="dxa"/>
            <w:tcBorders>
              <w:top w:val="single" w:sz="4" w:space="0" w:color="auto"/>
              <w:left w:val="single" w:sz="4" w:space="0" w:color="auto"/>
              <w:bottom w:val="single" w:sz="4" w:space="0" w:color="auto"/>
              <w:right w:val="single" w:sz="4" w:space="0" w:color="auto"/>
            </w:tcBorders>
            <w:hideMark/>
          </w:tcPr>
          <w:p w:rsidR="00DE1386" w:rsidRDefault="00DE138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доплат, в процентах к должностному окладу (ставке заработной платы)</w:t>
            </w:r>
          </w:p>
        </w:tc>
      </w:tr>
      <w:tr w:rsidR="00DE1386" w:rsidTr="00DE1386">
        <w:tc>
          <w:tcPr>
            <w:tcW w:w="941" w:type="dxa"/>
            <w:tcBorders>
              <w:top w:val="single" w:sz="4" w:space="0" w:color="auto"/>
              <w:left w:val="single" w:sz="4" w:space="0" w:color="auto"/>
              <w:bottom w:val="single" w:sz="4" w:space="0" w:color="auto"/>
              <w:right w:val="single" w:sz="4" w:space="0" w:color="auto"/>
            </w:tcBorders>
            <w:hideMark/>
          </w:tcPr>
          <w:p w:rsidR="00DE1386" w:rsidRDefault="00DE138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09" w:type="dxa"/>
            <w:tcBorders>
              <w:top w:val="single" w:sz="4" w:space="0" w:color="auto"/>
              <w:left w:val="single" w:sz="4" w:space="0" w:color="auto"/>
              <w:bottom w:val="single" w:sz="4" w:space="0" w:color="auto"/>
              <w:right w:val="single" w:sz="4" w:space="0" w:color="auto"/>
            </w:tcBorders>
            <w:hideMark/>
          </w:tcPr>
          <w:p w:rsidR="00DE1386" w:rsidRDefault="00DE1386">
            <w:pPr>
              <w:tabs>
                <w:tab w:val="left" w:pos="284"/>
              </w:tab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Российской Федерации», «Заслуженный учитель школы Коми АССР», Заслуженный учитель школы Коми ССР», «Заслуженный работник Республики Коми» и другие звания «Народный учитель», «Заслуженный учитель», «Заслуженный преподаватель» субъектов Российской Федерации, также союзных республик, входящих в состав СССР (по вновь присужденным почетным </w:t>
            </w:r>
            <w:r>
              <w:rPr>
                <w:rFonts w:ascii="Times New Roman" w:eastAsia="SimSun" w:hAnsi="Times New Roman" w:cs="Times New Roman"/>
                <w:sz w:val="28"/>
                <w:szCs w:val="28"/>
                <w:lang w:eastAsia="zh-CN"/>
              </w:rPr>
              <w:lastRenderedPageBreak/>
              <w:t xml:space="preserve">званиям доплата устанавливается со дня предоставления документов, подтверждающих присвоение почетного звания) </w:t>
            </w:r>
          </w:p>
        </w:tc>
        <w:tc>
          <w:tcPr>
            <w:tcW w:w="3221" w:type="dxa"/>
            <w:tcBorders>
              <w:top w:val="single" w:sz="4" w:space="0" w:color="auto"/>
              <w:left w:val="single" w:sz="4" w:space="0" w:color="auto"/>
              <w:bottom w:val="single" w:sz="4" w:space="0" w:color="auto"/>
              <w:right w:val="single" w:sz="4" w:space="0" w:color="auto"/>
            </w:tcBorders>
          </w:tcPr>
          <w:p w:rsidR="00DE1386" w:rsidRDefault="00DE1386">
            <w:pPr>
              <w:tabs>
                <w:tab w:val="left" w:pos="284"/>
              </w:tabs>
              <w:spacing w:after="0" w:line="240" w:lineRule="auto"/>
              <w:jc w:val="center"/>
              <w:rPr>
                <w:rFonts w:ascii="Times New Roman" w:eastAsia="SimSun" w:hAnsi="Times New Roman" w:cs="Times New Roman"/>
                <w:sz w:val="28"/>
                <w:szCs w:val="28"/>
                <w:lang w:eastAsia="zh-CN"/>
              </w:rPr>
            </w:pPr>
          </w:p>
          <w:p w:rsidR="00DE1386" w:rsidRDefault="00DE1386">
            <w:pPr>
              <w:tabs>
                <w:tab w:val="left" w:pos="284"/>
              </w:tabs>
              <w:spacing w:after="0" w:line="240" w:lineRule="auto"/>
              <w:jc w:val="center"/>
              <w:rPr>
                <w:rFonts w:ascii="Times New Roman" w:eastAsia="SimSun" w:hAnsi="Times New Roman" w:cs="Times New Roman"/>
                <w:sz w:val="28"/>
                <w:szCs w:val="28"/>
                <w:lang w:val="en-US" w:eastAsia="zh-CN"/>
              </w:rPr>
            </w:pPr>
            <w:r>
              <w:rPr>
                <w:rFonts w:ascii="Times New Roman" w:eastAsia="SimSun" w:hAnsi="Times New Roman" w:cs="Times New Roman"/>
                <w:sz w:val="28"/>
                <w:szCs w:val="28"/>
                <w:lang w:eastAsia="zh-CN"/>
              </w:rPr>
              <w:t>5</w:t>
            </w:r>
            <w:r>
              <w:rPr>
                <w:rFonts w:ascii="Times New Roman" w:eastAsia="SimSun" w:hAnsi="Times New Roman" w:cs="Times New Roman"/>
                <w:sz w:val="28"/>
                <w:szCs w:val="28"/>
                <w:lang w:val="en-US" w:eastAsia="zh-CN"/>
              </w:rPr>
              <w:t>*</w:t>
            </w:r>
          </w:p>
        </w:tc>
      </w:tr>
    </w:tbl>
    <w:p w:rsidR="00DE1386" w:rsidRDefault="00DE1386" w:rsidP="00DE1386">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467"/>
        <w:gridCol w:w="3169"/>
      </w:tblGrid>
      <w:tr w:rsidR="00DE1386" w:rsidTr="00DE1386">
        <w:tc>
          <w:tcPr>
            <w:tcW w:w="935" w:type="dxa"/>
            <w:tcBorders>
              <w:top w:val="single" w:sz="4" w:space="0" w:color="auto"/>
              <w:left w:val="single" w:sz="4" w:space="0" w:color="auto"/>
              <w:bottom w:val="single" w:sz="4" w:space="0" w:color="auto"/>
              <w:right w:val="single" w:sz="4" w:space="0" w:color="auto"/>
            </w:tcBorders>
            <w:hideMark/>
          </w:tcPr>
          <w:p w:rsidR="00DE1386" w:rsidRDefault="00DE1386">
            <w:pPr>
              <w:tabs>
                <w:tab w:val="left" w:pos="284"/>
              </w:tab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p>
        </w:tc>
        <w:tc>
          <w:tcPr>
            <w:tcW w:w="5467" w:type="dxa"/>
            <w:tcBorders>
              <w:top w:val="single" w:sz="4" w:space="0" w:color="auto"/>
              <w:left w:val="single" w:sz="4" w:space="0" w:color="auto"/>
              <w:bottom w:val="single" w:sz="4" w:space="0" w:color="auto"/>
              <w:right w:val="single" w:sz="4" w:space="0" w:color="auto"/>
            </w:tcBorders>
            <w:hideMark/>
          </w:tcPr>
          <w:p w:rsidR="00DE1386" w:rsidRDefault="00DE1386">
            <w:pPr>
              <w:tabs>
                <w:tab w:val="left" w:pos="284"/>
              </w:tabs>
              <w:spacing w:after="0" w:line="240" w:lineRule="auto"/>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Руководителям и педагогическим работникам учреждений образования, имеющим почетные звания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артист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 (по вновь присужденным почетным званиям доплата устанавливается со дня представления документов, подтверждающих присвоение почетного звания). </w:t>
            </w:r>
          </w:p>
        </w:tc>
        <w:tc>
          <w:tcPr>
            <w:tcW w:w="3169" w:type="dxa"/>
            <w:tcBorders>
              <w:top w:val="single" w:sz="4" w:space="0" w:color="auto"/>
              <w:left w:val="single" w:sz="4" w:space="0" w:color="auto"/>
              <w:bottom w:val="single" w:sz="4" w:space="0" w:color="auto"/>
              <w:right w:val="single" w:sz="4" w:space="0" w:color="auto"/>
            </w:tcBorders>
            <w:hideMark/>
          </w:tcPr>
          <w:p w:rsidR="00DE1386" w:rsidRDefault="00DE1386">
            <w:pPr>
              <w:tabs>
                <w:tab w:val="left" w:pos="284"/>
              </w:tab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p>
        </w:tc>
      </w:tr>
    </w:tbl>
    <w:p w:rsidR="00DE1386" w:rsidRDefault="00DE1386" w:rsidP="00DE13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E1386" w:rsidRDefault="00DE1386" w:rsidP="00DE1386">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должностей работников, конкретные размеры доплат и срок их установления устанавливаются руководителями образовательных учреждений в зависимости от объема работы и значимости учебного предмета по согласованию с представительным органом работников.  </w:t>
      </w:r>
    </w:p>
    <w:p w:rsidR="00DE1386" w:rsidRDefault="00DE1386" w:rsidP="00DE1386">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наличии нескольких оснований для установления, доплата устанавливается за каждое основание, но в размере, не превышающем 15 процентов. </w:t>
      </w:r>
    </w:p>
    <w:p w:rsidR="00840B7C" w:rsidRDefault="00DE1386" w:rsidP="008813B5">
      <w:pPr>
        <w:pStyle w:val="a3"/>
        <w:numPr>
          <w:ilvl w:val="0"/>
          <w:numId w:val="17"/>
        </w:numPr>
        <w:tabs>
          <w:tab w:val="left" w:pos="0"/>
        </w:tabs>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Доплаты работникам за качество выполняемых работ по иным основаниям, могут быть предусмотрены в локальном нормативном акте образовательного учреждения</w:t>
      </w:r>
      <w:r w:rsidR="00D3267A">
        <w:rPr>
          <w:rFonts w:ascii="Times New Roman" w:eastAsia="Times New Roman" w:hAnsi="Times New Roman" w:cs="Times New Roman"/>
          <w:sz w:val="28"/>
          <w:szCs w:val="28"/>
          <w:lang w:eastAsia="ru-RU"/>
        </w:rPr>
        <w:t>.</w:t>
      </w:r>
    </w:p>
    <w:p w:rsidR="00D3267A" w:rsidRDefault="00D3267A" w:rsidP="00D3267A">
      <w:pPr>
        <w:pStyle w:val="a3"/>
        <w:tabs>
          <w:tab w:val="left" w:pos="709"/>
        </w:tabs>
        <w:ind w:left="720"/>
        <w:jc w:val="both"/>
        <w:rPr>
          <w:rFonts w:ascii="Times New Roman" w:hAnsi="Times New Roman" w:cs="Times New Roman"/>
          <w:b/>
          <w:sz w:val="28"/>
          <w:szCs w:val="28"/>
          <w:u w:val="single"/>
        </w:rPr>
      </w:pPr>
    </w:p>
    <w:p w:rsidR="00840B7C" w:rsidRDefault="006B08CE" w:rsidP="00840B7C">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3.</w:t>
      </w:r>
      <w:r w:rsidR="0007003C" w:rsidRPr="00840B7C">
        <w:rPr>
          <w:rFonts w:ascii="Times New Roman" w:hAnsi="Times New Roman" w:cs="Times New Roman"/>
          <w:b/>
          <w:sz w:val="28"/>
          <w:szCs w:val="28"/>
          <w:u w:val="single"/>
        </w:rPr>
        <w:t xml:space="preserve"> Надбавка за выслугу лет</w:t>
      </w:r>
    </w:p>
    <w:p w:rsidR="00840B7C" w:rsidRPr="00840B7C" w:rsidRDefault="00840B7C" w:rsidP="00840B7C">
      <w:pPr>
        <w:pStyle w:val="a3"/>
        <w:jc w:val="center"/>
        <w:rPr>
          <w:rFonts w:ascii="Times New Roman" w:hAnsi="Times New Roman" w:cs="Times New Roman"/>
          <w:b/>
          <w:sz w:val="28"/>
          <w:szCs w:val="28"/>
          <w:u w:val="single"/>
        </w:rPr>
      </w:pPr>
    </w:p>
    <w:p w:rsidR="00840B7C" w:rsidRPr="0007003C" w:rsidRDefault="006B08CE" w:rsidP="0007003C">
      <w:pPr>
        <w:pStyle w:val="a3"/>
        <w:jc w:val="both"/>
        <w:rPr>
          <w:rFonts w:ascii="Times New Roman" w:hAnsi="Times New Roman" w:cs="Times New Roman"/>
          <w:sz w:val="28"/>
          <w:szCs w:val="28"/>
        </w:rPr>
      </w:pPr>
      <w:r w:rsidRPr="006B08CE">
        <w:rPr>
          <w:rFonts w:ascii="Times New Roman" w:hAnsi="Times New Roman" w:cs="Times New Roman"/>
          <w:b/>
          <w:sz w:val="28"/>
          <w:szCs w:val="28"/>
        </w:rPr>
        <w:t>3.1</w:t>
      </w:r>
      <w:r>
        <w:rPr>
          <w:rFonts w:ascii="Times New Roman" w:hAnsi="Times New Roman" w:cs="Times New Roman"/>
          <w:sz w:val="28"/>
          <w:szCs w:val="28"/>
        </w:rPr>
        <w:t xml:space="preserve"> </w:t>
      </w:r>
      <w:r w:rsidR="0007003C" w:rsidRPr="0007003C">
        <w:rPr>
          <w:rFonts w:ascii="Times New Roman" w:hAnsi="Times New Roman" w:cs="Times New Roman"/>
          <w:sz w:val="28"/>
          <w:szCs w:val="28"/>
        </w:rPr>
        <w:t>Надбавки за выслугу лет устанавливаются руководителям, специалистам, другим служащим и высококвалифицированным рабочи</w:t>
      </w:r>
      <w:r w:rsidR="00840B7C">
        <w:rPr>
          <w:rFonts w:ascii="Times New Roman" w:hAnsi="Times New Roman" w:cs="Times New Roman"/>
          <w:sz w:val="28"/>
          <w:szCs w:val="28"/>
        </w:rPr>
        <w:t xml:space="preserve">м Школы в следующих размерах: </w:t>
      </w:r>
    </w:p>
    <w:tbl>
      <w:tblPr>
        <w:tblStyle w:val="a4"/>
        <w:tblW w:w="0" w:type="auto"/>
        <w:tblLook w:val="04A0" w:firstRow="1" w:lastRow="0" w:firstColumn="1" w:lastColumn="0" w:noHBand="0" w:noVBand="1"/>
      </w:tblPr>
      <w:tblGrid>
        <w:gridCol w:w="2972"/>
        <w:gridCol w:w="6373"/>
      </w:tblGrid>
      <w:tr w:rsidR="00840B7C" w:rsidTr="00672720">
        <w:tc>
          <w:tcPr>
            <w:tcW w:w="2972" w:type="dxa"/>
          </w:tcPr>
          <w:p w:rsidR="00840B7C" w:rsidRPr="0007003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Стаж работы</w:t>
            </w:r>
          </w:p>
        </w:tc>
        <w:tc>
          <w:tcPr>
            <w:tcW w:w="6373" w:type="dxa"/>
          </w:tcPr>
          <w:p w:rsidR="00840B7C" w:rsidRPr="0007003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Размер надбавки</w:t>
            </w:r>
            <w:r w:rsidRPr="0007003C">
              <w:rPr>
                <w:rFonts w:ascii="Times New Roman" w:hAnsi="Times New Roman" w:cs="Times New Roman"/>
                <w:sz w:val="24"/>
                <w:szCs w:val="24"/>
              </w:rPr>
              <w:t xml:space="preserve"> в % к должностному окладу</w:t>
            </w:r>
            <w:r>
              <w:rPr>
                <w:rFonts w:ascii="Times New Roman" w:hAnsi="Times New Roman" w:cs="Times New Roman"/>
                <w:sz w:val="24"/>
                <w:szCs w:val="24"/>
              </w:rPr>
              <w:t>, окладу (ставке заработной платы, тарифной ставки)</w:t>
            </w:r>
          </w:p>
        </w:tc>
      </w:tr>
      <w:tr w:rsidR="00840B7C" w:rsidTr="00672720">
        <w:tc>
          <w:tcPr>
            <w:tcW w:w="2972"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свыше 1 года</w:t>
            </w:r>
          </w:p>
        </w:tc>
        <w:tc>
          <w:tcPr>
            <w:tcW w:w="6373" w:type="dxa"/>
          </w:tcPr>
          <w:p w:rsidR="00840B7C" w:rsidRPr="0007003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840B7C" w:rsidTr="00672720">
        <w:tc>
          <w:tcPr>
            <w:tcW w:w="2972"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от 5 до 10 лет</w:t>
            </w:r>
          </w:p>
        </w:tc>
        <w:tc>
          <w:tcPr>
            <w:tcW w:w="6373"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840B7C" w:rsidTr="00672720">
        <w:tc>
          <w:tcPr>
            <w:tcW w:w="2972"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от 10 до 15 лет</w:t>
            </w:r>
          </w:p>
        </w:tc>
        <w:tc>
          <w:tcPr>
            <w:tcW w:w="6373"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15</w:t>
            </w:r>
          </w:p>
        </w:tc>
      </w:tr>
      <w:tr w:rsidR="00840B7C" w:rsidTr="00672720">
        <w:tc>
          <w:tcPr>
            <w:tcW w:w="2972"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свыше 15 лет</w:t>
            </w:r>
          </w:p>
        </w:tc>
        <w:tc>
          <w:tcPr>
            <w:tcW w:w="6373" w:type="dxa"/>
          </w:tcPr>
          <w:p w:rsidR="00840B7C" w:rsidRDefault="00840B7C" w:rsidP="00672720">
            <w:pPr>
              <w:pStyle w:val="a3"/>
              <w:jc w:val="center"/>
              <w:rPr>
                <w:rFonts w:ascii="Times New Roman" w:hAnsi="Times New Roman" w:cs="Times New Roman"/>
                <w:sz w:val="24"/>
                <w:szCs w:val="24"/>
              </w:rPr>
            </w:pPr>
            <w:r>
              <w:rPr>
                <w:rFonts w:ascii="Times New Roman" w:hAnsi="Times New Roman" w:cs="Times New Roman"/>
                <w:sz w:val="24"/>
                <w:szCs w:val="24"/>
              </w:rPr>
              <w:t>20</w:t>
            </w:r>
          </w:p>
        </w:tc>
      </w:tr>
    </w:tbl>
    <w:p w:rsidR="00840B7C" w:rsidRDefault="00840B7C" w:rsidP="00840B7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Перечень должностей, по которым устанавлива</w:t>
      </w:r>
      <w:r>
        <w:rPr>
          <w:rFonts w:ascii="Times New Roman" w:hAnsi="Times New Roman" w:cs="Times New Roman"/>
          <w:sz w:val="28"/>
          <w:szCs w:val="28"/>
        </w:rPr>
        <w:t>ются надбавки за выслугу лет:</w:t>
      </w:r>
    </w:p>
    <w:p w:rsidR="00DE1386"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директор;</w:t>
      </w:r>
    </w:p>
    <w:p w:rsidR="00840B7C"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840B7C">
        <w:rPr>
          <w:rFonts w:ascii="Times New Roman" w:hAnsi="Times New Roman" w:cs="Times New Roman"/>
          <w:sz w:val="28"/>
          <w:szCs w:val="28"/>
        </w:rPr>
        <w:t>заместитель директора;</w:t>
      </w:r>
    </w:p>
    <w:p w:rsidR="00840B7C"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213DF8">
        <w:rPr>
          <w:rFonts w:ascii="Times New Roman" w:hAnsi="Times New Roman" w:cs="Times New Roman"/>
          <w:sz w:val="28"/>
          <w:szCs w:val="28"/>
        </w:rPr>
        <w:t>преподаватель</w:t>
      </w:r>
      <w:r w:rsidR="00840B7C">
        <w:rPr>
          <w:rFonts w:ascii="Times New Roman" w:hAnsi="Times New Roman" w:cs="Times New Roman"/>
          <w:sz w:val="28"/>
          <w:szCs w:val="28"/>
        </w:rPr>
        <w:t>;</w:t>
      </w:r>
    </w:p>
    <w:p w:rsidR="00840B7C"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213DF8">
        <w:rPr>
          <w:rFonts w:ascii="Times New Roman" w:hAnsi="Times New Roman" w:cs="Times New Roman"/>
          <w:sz w:val="28"/>
          <w:szCs w:val="28"/>
        </w:rPr>
        <w:t>преподаватель совместитель</w:t>
      </w:r>
      <w:r w:rsidR="00840B7C">
        <w:rPr>
          <w:rFonts w:ascii="Times New Roman" w:hAnsi="Times New Roman" w:cs="Times New Roman"/>
          <w:sz w:val="28"/>
          <w:szCs w:val="28"/>
        </w:rPr>
        <w:t>;</w:t>
      </w:r>
    </w:p>
    <w:p w:rsidR="00840B7C" w:rsidRPr="00213DF8"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840B7C">
        <w:rPr>
          <w:rFonts w:ascii="Times New Roman" w:hAnsi="Times New Roman" w:cs="Times New Roman"/>
          <w:sz w:val="28"/>
          <w:szCs w:val="28"/>
        </w:rPr>
        <w:t>концертмейстер;</w:t>
      </w:r>
    </w:p>
    <w:p w:rsidR="00840B7C"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213DF8">
        <w:rPr>
          <w:rFonts w:ascii="Times New Roman" w:hAnsi="Times New Roman" w:cs="Times New Roman"/>
          <w:sz w:val="28"/>
          <w:szCs w:val="28"/>
        </w:rPr>
        <w:t>специалист по кадрам;</w:t>
      </w:r>
    </w:p>
    <w:p w:rsidR="0007003C"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07003C" w:rsidRPr="0007003C">
        <w:rPr>
          <w:rFonts w:ascii="Times New Roman" w:hAnsi="Times New Roman" w:cs="Times New Roman"/>
          <w:sz w:val="28"/>
          <w:szCs w:val="28"/>
        </w:rPr>
        <w:t>библио</w:t>
      </w:r>
      <w:r w:rsidR="00213DF8">
        <w:rPr>
          <w:rFonts w:ascii="Times New Roman" w:hAnsi="Times New Roman" w:cs="Times New Roman"/>
          <w:sz w:val="28"/>
          <w:szCs w:val="28"/>
        </w:rPr>
        <w:t>текарь;</w:t>
      </w:r>
    </w:p>
    <w:p w:rsidR="00213DF8" w:rsidRPr="0007003C" w:rsidRDefault="00DE1386" w:rsidP="00DE1386">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 </w:t>
      </w:r>
      <w:r w:rsidR="00213DF8">
        <w:rPr>
          <w:rFonts w:ascii="Times New Roman" w:hAnsi="Times New Roman" w:cs="Times New Roman"/>
          <w:sz w:val="28"/>
          <w:szCs w:val="28"/>
        </w:rPr>
        <w:t>секретарь учебной части</w:t>
      </w:r>
    </w:p>
    <w:p w:rsidR="0007003C" w:rsidRPr="0007003C" w:rsidRDefault="0007003C" w:rsidP="0007003C">
      <w:pPr>
        <w:pStyle w:val="a3"/>
        <w:jc w:val="both"/>
        <w:rPr>
          <w:rFonts w:ascii="Times New Roman" w:hAnsi="Times New Roman" w:cs="Times New Roman"/>
          <w:sz w:val="28"/>
          <w:szCs w:val="28"/>
        </w:rPr>
      </w:pPr>
      <w:r w:rsidRPr="0007003C">
        <w:rPr>
          <w:rFonts w:ascii="Times New Roman" w:hAnsi="Times New Roman" w:cs="Times New Roman"/>
          <w:sz w:val="28"/>
          <w:szCs w:val="28"/>
        </w:rPr>
        <w:t xml:space="preserve"> </w:t>
      </w:r>
    </w:p>
    <w:p w:rsidR="00D3267A" w:rsidRDefault="006B08CE" w:rsidP="00DE1386">
      <w:pPr>
        <w:pStyle w:val="a3"/>
        <w:tabs>
          <w:tab w:val="left" w:pos="709"/>
        </w:tabs>
        <w:jc w:val="both"/>
        <w:rPr>
          <w:rFonts w:ascii="Times New Roman" w:hAnsi="Times New Roman" w:cs="Times New Roman"/>
          <w:sz w:val="28"/>
          <w:szCs w:val="28"/>
        </w:rPr>
      </w:pPr>
      <w:r w:rsidRPr="006B08CE">
        <w:rPr>
          <w:rFonts w:ascii="Times New Roman" w:hAnsi="Times New Roman" w:cs="Times New Roman"/>
          <w:b/>
          <w:sz w:val="28"/>
          <w:szCs w:val="28"/>
        </w:rPr>
        <w:t>3.2</w:t>
      </w:r>
      <w:r>
        <w:rPr>
          <w:rFonts w:ascii="Times New Roman" w:hAnsi="Times New Roman" w:cs="Times New Roman"/>
          <w:sz w:val="28"/>
          <w:szCs w:val="28"/>
        </w:rPr>
        <w:t xml:space="preserve"> </w:t>
      </w:r>
      <w:r w:rsidR="0007003C" w:rsidRPr="0007003C">
        <w:rPr>
          <w:rFonts w:ascii="Times New Roman" w:hAnsi="Times New Roman" w:cs="Times New Roman"/>
          <w:sz w:val="28"/>
          <w:szCs w:val="28"/>
        </w:rPr>
        <w:t>Надбавки за выслугу лет устанавливаются также работникам, работающи</w:t>
      </w:r>
      <w:r w:rsidR="002E4135">
        <w:rPr>
          <w:rFonts w:ascii="Times New Roman" w:hAnsi="Times New Roman" w:cs="Times New Roman"/>
          <w:sz w:val="28"/>
          <w:szCs w:val="28"/>
        </w:rPr>
        <w:t xml:space="preserve">м </w:t>
      </w:r>
      <w:r w:rsidR="0007003C" w:rsidRPr="0007003C">
        <w:rPr>
          <w:rFonts w:ascii="Times New Roman" w:hAnsi="Times New Roman" w:cs="Times New Roman"/>
          <w:sz w:val="28"/>
          <w:szCs w:val="28"/>
        </w:rPr>
        <w:t>по совместительству.</w:t>
      </w:r>
    </w:p>
    <w:p w:rsidR="00840B7C" w:rsidRDefault="0007003C" w:rsidP="00DE1386">
      <w:pPr>
        <w:pStyle w:val="a3"/>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 xml:space="preserve">  </w:t>
      </w:r>
    </w:p>
    <w:p w:rsidR="00D3267A" w:rsidRDefault="006B08CE" w:rsidP="00840B7C">
      <w:pPr>
        <w:pStyle w:val="a3"/>
        <w:tabs>
          <w:tab w:val="left" w:pos="709"/>
        </w:tabs>
        <w:jc w:val="both"/>
        <w:rPr>
          <w:rFonts w:ascii="Times New Roman" w:hAnsi="Times New Roman" w:cs="Times New Roman"/>
          <w:sz w:val="28"/>
          <w:szCs w:val="28"/>
        </w:rPr>
      </w:pPr>
      <w:r w:rsidRPr="006B08CE">
        <w:rPr>
          <w:rFonts w:ascii="Times New Roman" w:hAnsi="Times New Roman" w:cs="Times New Roman"/>
          <w:b/>
          <w:sz w:val="28"/>
          <w:szCs w:val="28"/>
        </w:rPr>
        <w:t>3.3</w:t>
      </w:r>
      <w:r>
        <w:rPr>
          <w:rFonts w:ascii="Times New Roman" w:hAnsi="Times New Roman" w:cs="Times New Roman"/>
          <w:sz w:val="28"/>
          <w:szCs w:val="28"/>
        </w:rPr>
        <w:t xml:space="preserve"> </w:t>
      </w:r>
      <w:r w:rsidR="0007003C" w:rsidRPr="0007003C">
        <w:rPr>
          <w:rFonts w:ascii="Times New Roman" w:hAnsi="Times New Roman" w:cs="Times New Roman"/>
          <w:sz w:val="28"/>
          <w:szCs w:val="28"/>
        </w:rPr>
        <w:t xml:space="preserve">Надбавки за выслугу лет не устанавливаются молодым специалистам, имеющим доплату в соответствии с пунктом </w:t>
      </w:r>
      <w:r w:rsidR="00D3267A">
        <w:rPr>
          <w:rFonts w:ascii="Times New Roman" w:hAnsi="Times New Roman" w:cs="Times New Roman"/>
          <w:b/>
          <w:sz w:val="28"/>
          <w:szCs w:val="28"/>
        </w:rPr>
        <w:t xml:space="preserve">2.6.8 </w:t>
      </w:r>
      <w:r w:rsidR="00D3267A">
        <w:rPr>
          <w:rFonts w:ascii="Times New Roman" w:hAnsi="Times New Roman" w:cs="Times New Roman"/>
          <w:sz w:val="28"/>
          <w:szCs w:val="28"/>
        </w:rPr>
        <w:t>настоящего Положения.</w:t>
      </w:r>
    </w:p>
    <w:p w:rsidR="00D3267A" w:rsidRDefault="00D3267A" w:rsidP="00840B7C">
      <w:pPr>
        <w:pStyle w:val="a3"/>
        <w:tabs>
          <w:tab w:val="left" w:pos="709"/>
        </w:tabs>
        <w:jc w:val="both"/>
        <w:rPr>
          <w:rFonts w:ascii="Times New Roman" w:hAnsi="Times New Roman" w:cs="Times New Roman"/>
          <w:sz w:val="28"/>
          <w:szCs w:val="28"/>
        </w:rPr>
      </w:pPr>
    </w:p>
    <w:p w:rsidR="00840B7C" w:rsidRDefault="006B08CE" w:rsidP="00840B7C">
      <w:pPr>
        <w:pStyle w:val="a3"/>
        <w:tabs>
          <w:tab w:val="left" w:pos="709"/>
        </w:tabs>
        <w:jc w:val="both"/>
        <w:rPr>
          <w:rFonts w:ascii="Times New Roman" w:hAnsi="Times New Roman" w:cs="Times New Roman"/>
          <w:sz w:val="28"/>
          <w:szCs w:val="28"/>
        </w:rPr>
      </w:pPr>
      <w:r w:rsidRPr="006B08CE">
        <w:rPr>
          <w:rFonts w:ascii="Times New Roman" w:hAnsi="Times New Roman" w:cs="Times New Roman"/>
          <w:b/>
          <w:sz w:val="28"/>
          <w:szCs w:val="28"/>
        </w:rPr>
        <w:t>3.4</w:t>
      </w:r>
      <w:r w:rsidR="00D3267A">
        <w:rPr>
          <w:rFonts w:ascii="Times New Roman" w:hAnsi="Times New Roman" w:cs="Times New Roman"/>
          <w:sz w:val="28"/>
          <w:szCs w:val="28"/>
        </w:rPr>
        <w:t xml:space="preserve"> В </w:t>
      </w:r>
      <w:r w:rsidR="0007003C" w:rsidRPr="0007003C">
        <w:rPr>
          <w:rFonts w:ascii="Times New Roman" w:hAnsi="Times New Roman" w:cs="Times New Roman"/>
          <w:sz w:val="28"/>
          <w:szCs w:val="28"/>
        </w:rPr>
        <w:t>стаж работы, дающий право на получение ежемесячной надбавки за выслугу лет, вклю</w:t>
      </w:r>
      <w:r w:rsidR="00840B7C">
        <w:rPr>
          <w:rFonts w:ascii="Times New Roman" w:hAnsi="Times New Roman" w:cs="Times New Roman"/>
          <w:sz w:val="28"/>
          <w:szCs w:val="28"/>
        </w:rPr>
        <w:t>чаются следующие периоды:</w:t>
      </w:r>
    </w:p>
    <w:p w:rsidR="00840B7C" w:rsidRDefault="0007003C" w:rsidP="00840B7C">
      <w:pPr>
        <w:pStyle w:val="a3"/>
        <w:numPr>
          <w:ilvl w:val="0"/>
          <w:numId w:val="20"/>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период работы в государственных и муниципальных учреждениях                                           на руководящих должностях, должностях спец</w:t>
      </w:r>
      <w:r w:rsidR="00840B7C">
        <w:rPr>
          <w:rFonts w:ascii="Times New Roman" w:hAnsi="Times New Roman" w:cs="Times New Roman"/>
          <w:sz w:val="28"/>
          <w:szCs w:val="28"/>
        </w:rPr>
        <w:t xml:space="preserve">иалистов и других служащих; </w:t>
      </w:r>
    </w:p>
    <w:p w:rsidR="00840B7C" w:rsidRDefault="00840B7C" w:rsidP="00840B7C">
      <w:pPr>
        <w:pStyle w:val="a3"/>
        <w:numPr>
          <w:ilvl w:val="0"/>
          <w:numId w:val="20"/>
        </w:numPr>
        <w:tabs>
          <w:tab w:val="left" w:pos="709"/>
        </w:tabs>
        <w:jc w:val="both"/>
        <w:rPr>
          <w:rFonts w:ascii="Times New Roman" w:hAnsi="Times New Roman" w:cs="Times New Roman"/>
          <w:sz w:val="28"/>
          <w:szCs w:val="28"/>
        </w:rPr>
      </w:pPr>
      <w:r>
        <w:rPr>
          <w:rFonts w:ascii="Times New Roman" w:hAnsi="Times New Roman" w:cs="Times New Roman"/>
          <w:sz w:val="28"/>
          <w:szCs w:val="28"/>
        </w:rPr>
        <w:t>период</w:t>
      </w:r>
      <w:r w:rsidR="0007003C" w:rsidRPr="0007003C">
        <w:rPr>
          <w:rFonts w:ascii="Times New Roman" w:hAnsi="Times New Roman" w:cs="Times New Roman"/>
          <w:sz w:val="28"/>
          <w:szCs w:val="28"/>
        </w:rPr>
        <w:t xml:space="preserve"> работы в государственных и муниципальных учреждениях высококвалифицированными рабочими, оплата труда которых осуществля</w:t>
      </w:r>
      <w:r>
        <w:rPr>
          <w:rFonts w:ascii="Times New Roman" w:hAnsi="Times New Roman" w:cs="Times New Roman"/>
          <w:sz w:val="28"/>
          <w:szCs w:val="28"/>
        </w:rPr>
        <w:t>лась исходя из повышенных разрядов;</w:t>
      </w:r>
    </w:p>
    <w:p w:rsidR="00840B7C" w:rsidRDefault="0007003C" w:rsidP="00840B7C">
      <w:pPr>
        <w:pStyle w:val="a3"/>
        <w:numPr>
          <w:ilvl w:val="0"/>
          <w:numId w:val="20"/>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 xml:space="preserve">период работы в централизованных бухгалтериях при органах исполнительной власти и местного самоуправления Республики Коми </w:t>
      </w:r>
      <w:r w:rsidRPr="0007003C">
        <w:rPr>
          <w:rFonts w:ascii="Times New Roman" w:hAnsi="Times New Roman" w:cs="Times New Roman"/>
          <w:sz w:val="28"/>
          <w:szCs w:val="28"/>
        </w:rPr>
        <w:lastRenderedPageBreak/>
        <w:t>на руководящих должностях, должностях с</w:t>
      </w:r>
      <w:r w:rsidR="00840B7C">
        <w:rPr>
          <w:rFonts w:ascii="Times New Roman" w:hAnsi="Times New Roman" w:cs="Times New Roman"/>
          <w:sz w:val="28"/>
          <w:szCs w:val="28"/>
        </w:rPr>
        <w:t>пециалистов и других служащих;</w:t>
      </w:r>
    </w:p>
    <w:p w:rsidR="00840B7C" w:rsidRDefault="0007003C" w:rsidP="00840B7C">
      <w:pPr>
        <w:pStyle w:val="a3"/>
        <w:numPr>
          <w:ilvl w:val="0"/>
          <w:numId w:val="20"/>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период работы на государственной гражд</w:t>
      </w:r>
      <w:r w:rsidR="00840B7C">
        <w:rPr>
          <w:rFonts w:ascii="Times New Roman" w:hAnsi="Times New Roman" w:cs="Times New Roman"/>
          <w:sz w:val="28"/>
          <w:szCs w:val="28"/>
        </w:rPr>
        <w:t>анской и муниципальной службе;</w:t>
      </w:r>
    </w:p>
    <w:p w:rsidR="00840B7C" w:rsidRDefault="0007003C" w:rsidP="00840B7C">
      <w:pPr>
        <w:pStyle w:val="a3"/>
        <w:numPr>
          <w:ilvl w:val="0"/>
          <w:numId w:val="20"/>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период работы до 1 января 1992 года на руководящих должностях, должностях специалистов и других служащих в детских спортивных ш</w:t>
      </w:r>
      <w:r w:rsidR="002E4135">
        <w:rPr>
          <w:rFonts w:ascii="Times New Roman" w:hAnsi="Times New Roman" w:cs="Times New Roman"/>
          <w:sz w:val="28"/>
          <w:szCs w:val="28"/>
        </w:rPr>
        <w:t>колах, созданы</w:t>
      </w:r>
      <w:r w:rsidR="00213DF8">
        <w:rPr>
          <w:rFonts w:ascii="Times New Roman" w:hAnsi="Times New Roman" w:cs="Times New Roman"/>
          <w:sz w:val="28"/>
          <w:szCs w:val="28"/>
        </w:rPr>
        <w:t xml:space="preserve"> </w:t>
      </w:r>
      <w:r w:rsidR="002E4135">
        <w:rPr>
          <w:rFonts w:ascii="Times New Roman" w:hAnsi="Times New Roman" w:cs="Times New Roman"/>
          <w:sz w:val="28"/>
          <w:szCs w:val="28"/>
        </w:rPr>
        <w:t xml:space="preserve">при </w:t>
      </w:r>
      <w:r w:rsidRPr="0007003C">
        <w:rPr>
          <w:rFonts w:ascii="Times New Roman" w:hAnsi="Times New Roman" w:cs="Times New Roman"/>
          <w:sz w:val="28"/>
          <w:szCs w:val="28"/>
        </w:rPr>
        <w:t>физкультурно-спортивных обществах, спортивных или спортивно-техн</w:t>
      </w:r>
      <w:r w:rsidR="00840B7C">
        <w:rPr>
          <w:rFonts w:ascii="Times New Roman" w:hAnsi="Times New Roman" w:cs="Times New Roman"/>
          <w:sz w:val="28"/>
          <w:szCs w:val="28"/>
        </w:rPr>
        <w:t>ических клубах, профсоюзах;</w:t>
      </w:r>
    </w:p>
    <w:p w:rsidR="00840B7C" w:rsidRDefault="0007003C" w:rsidP="00B849E0">
      <w:pPr>
        <w:pStyle w:val="a3"/>
        <w:numPr>
          <w:ilvl w:val="0"/>
          <w:numId w:val="20"/>
        </w:numPr>
        <w:tabs>
          <w:tab w:val="left" w:pos="360"/>
        </w:tabs>
        <w:ind w:left="0" w:firstLine="284"/>
        <w:jc w:val="both"/>
        <w:rPr>
          <w:rFonts w:ascii="Times New Roman" w:hAnsi="Times New Roman" w:cs="Times New Roman"/>
          <w:sz w:val="28"/>
          <w:szCs w:val="28"/>
        </w:rPr>
      </w:pPr>
      <w:r w:rsidRPr="0007003C">
        <w:rPr>
          <w:rFonts w:ascii="Times New Roman" w:hAnsi="Times New Roman" w:cs="Times New Roman"/>
          <w:sz w:val="28"/>
          <w:szCs w:val="28"/>
        </w:rPr>
        <w:t>время военной службы граждан, если перерыв между днем увольнения с военной службы и днем приема на работу не превысил одного года, а ветеранам бое</w:t>
      </w:r>
      <w:r w:rsidR="00840B7C">
        <w:rPr>
          <w:rFonts w:ascii="Times New Roman" w:hAnsi="Times New Roman" w:cs="Times New Roman"/>
          <w:sz w:val="28"/>
          <w:szCs w:val="28"/>
        </w:rPr>
        <w:t>вых действий</w:t>
      </w:r>
      <w:r w:rsidRPr="0007003C">
        <w:rPr>
          <w:rFonts w:ascii="Times New Roman" w:hAnsi="Times New Roman" w:cs="Times New Roman"/>
          <w:sz w:val="28"/>
          <w:szCs w:val="28"/>
        </w:rPr>
        <w:t xml:space="preserve"> на территории других государств, ветеранам, исполнявшим обяза</w:t>
      </w:r>
      <w:r w:rsidR="00840B7C">
        <w:rPr>
          <w:rFonts w:ascii="Times New Roman" w:hAnsi="Times New Roman" w:cs="Times New Roman"/>
          <w:sz w:val="28"/>
          <w:szCs w:val="28"/>
        </w:rPr>
        <w:t>нности военной службы</w:t>
      </w:r>
      <w:r w:rsidRPr="0007003C">
        <w:rPr>
          <w:rFonts w:ascii="Times New Roman" w:hAnsi="Times New Roman" w:cs="Times New Roman"/>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w:t>
      </w:r>
      <w:r w:rsidR="00840B7C">
        <w:rPr>
          <w:rFonts w:ascii="Times New Roman" w:hAnsi="Times New Roman" w:cs="Times New Roman"/>
          <w:sz w:val="28"/>
          <w:szCs w:val="28"/>
        </w:rPr>
        <w:t xml:space="preserve"> 25 лет</w:t>
      </w:r>
      <w:r w:rsidRPr="0007003C">
        <w:rPr>
          <w:rFonts w:ascii="Times New Roman" w:hAnsi="Times New Roman" w:cs="Times New Roman"/>
          <w:sz w:val="28"/>
          <w:szCs w:val="28"/>
        </w:rPr>
        <w:t xml:space="preserve"> и более, - независимо от продолжительности перерыва.  </w:t>
      </w:r>
    </w:p>
    <w:p w:rsidR="008A2F42" w:rsidRDefault="008A2F42" w:rsidP="00840B7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D3267A" w:rsidRDefault="00D3267A" w:rsidP="00840B7C">
      <w:pPr>
        <w:pStyle w:val="a3"/>
        <w:tabs>
          <w:tab w:val="left" w:pos="709"/>
        </w:tabs>
        <w:jc w:val="both"/>
        <w:rPr>
          <w:rFonts w:ascii="Times New Roman" w:hAnsi="Times New Roman" w:cs="Times New Roman"/>
          <w:sz w:val="28"/>
          <w:szCs w:val="28"/>
        </w:rPr>
      </w:pPr>
    </w:p>
    <w:p w:rsidR="008A2F42" w:rsidRDefault="00D3267A" w:rsidP="00840B7C">
      <w:pPr>
        <w:pStyle w:val="a3"/>
        <w:tabs>
          <w:tab w:val="left" w:pos="709"/>
        </w:tabs>
        <w:jc w:val="both"/>
        <w:rPr>
          <w:rFonts w:ascii="Times New Roman" w:hAnsi="Times New Roman" w:cs="Times New Roman"/>
          <w:sz w:val="28"/>
          <w:szCs w:val="28"/>
        </w:rPr>
      </w:pPr>
      <w:r>
        <w:rPr>
          <w:rFonts w:ascii="Times New Roman" w:hAnsi="Times New Roman" w:cs="Times New Roman"/>
          <w:b/>
          <w:sz w:val="28"/>
          <w:szCs w:val="28"/>
        </w:rPr>
        <w:t xml:space="preserve"> </w:t>
      </w:r>
      <w:r w:rsidR="006B08CE" w:rsidRPr="006B08CE">
        <w:rPr>
          <w:rFonts w:ascii="Times New Roman" w:hAnsi="Times New Roman" w:cs="Times New Roman"/>
          <w:b/>
          <w:sz w:val="28"/>
          <w:szCs w:val="28"/>
        </w:rPr>
        <w:t>3.</w:t>
      </w:r>
      <w:r>
        <w:rPr>
          <w:rFonts w:ascii="Times New Roman" w:hAnsi="Times New Roman" w:cs="Times New Roman"/>
          <w:b/>
          <w:sz w:val="28"/>
          <w:szCs w:val="28"/>
        </w:rPr>
        <w:t>5</w:t>
      </w:r>
      <w:r w:rsidR="006B08CE">
        <w:rPr>
          <w:rFonts w:ascii="Times New Roman" w:hAnsi="Times New Roman" w:cs="Times New Roman"/>
          <w:sz w:val="28"/>
          <w:szCs w:val="28"/>
        </w:rPr>
        <w:t xml:space="preserve"> </w:t>
      </w:r>
      <w:r w:rsidR="002E4135">
        <w:rPr>
          <w:rFonts w:ascii="Times New Roman" w:hAnsi="Times New Roman" w:cs="Times New Roman"/>
          <w:sz w:val="28"/>
          <w:szCs w:val="28"/>
        </w:rPr>
        <w:t xml:space="preserve">Работникам образовательных учреждений, </w:t>
      </w:r>
      <w:r w:rsidR="0007003C" w:rsidRPr="0007003C">
        <w:rPr>
          <w:rFonts w:ascii="Times New Roman" w:hAnsi="Times New Roman" w:cs="Times New Roman"/>
          <w:sz w:val="28"/>
          <w:szCs w:val="28"/>
        </w:rPr>
        <w:t xml:space="preserve">выполняющим педагогическую и (или) преподавательскую работу, надбавка за выслугу лет исчисляется пропорционально объему учебной нагрузки.  </w:t>
      </w:r>
    </w:p>
    <w:p w:rsidR="0007003C"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w:t>
      </w:r>
      <w:r w:rsidR="00213DF8">
        <w:rPr>
          <w:rFonts w:ascii="Times New Roman" w:hAnsi="Times New Roman" w:cs="Times New Roman"/>
          <w:sz w:val="28"/>
          <w:szCs w:val="28"/>
        </w:rPr>
        <w:t>ение при определении права</w:t>
      </w:r>
      <w:r w:rsidR="0007003C" w:rsidRPr="0007003C">
        <w:rPr>
          <w:rFonts w:ascii="Times New Roman" w:hAnsi="Times New Roman" w:cs="Times New Roman"/>
          <w:sz w:val="28"/>
          <w:szCs w:val="28"/>
        </w:rPr>
        <w:t xml:space="preserve"> на надбавку за выслугу лет или ее размер, заверенные подписью руководителя и печатью. </w:t>
      </w:r>
    </w:p>
    <w:p w:rsidR="00D3267A" w:rsidRDefault="00D3267A" w:rsidP="00D3267A">
      <w:pPr>
        <w:widowControl w:val="0"/>
        <w:autoSpaceDE w:val="0"/>
        <w:autoSpaceDN w:val="0"/>
        <w:adjustRightInd w:val="0"/>
        <w:spacing w:after="0"/>
        <w:contextualSpacing/>
        <w:jc w:val="both"/>
        <w:rPr>
          <w:rFonts w:ascii="Times New Roman" w:hAnsi="Times New Roman" w:cs="Times New Roman"/>
          <w:b/>
          <w:sz w:val="28"/>
          <w:szCs w:val="28"/>
        </w:rPr>
      </w:pPr>
    </w:p>
    <w:p w:rsidR="00D3267A" w:rsidRDefault="00D3267A" w:rsidP="00D3267A">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D3267A">
        <w:rPr>
          <w:rFonts w:ascii="Times New Roman" w:hAnsi="Times New Roman" w:cs="Times New Roman"/>
          <w:b/>
          <w:sz w:val="28"/>
          <w:szCs w:val="28"/>
        </w:rPr>
        <w:t>3.6</w:t>
      </w:r>
      <w:r>
        <w:rPr>
          <w:rFonts w:ascii="Times New Roman" w:eastAsia="Times New Roman" w:hAnsi="Times New Roman" w:cs="Times New Roman"/>
          <w:sz w:val="28"/>
          <w:szCs w:val="28"/>
          <w:lang w:eastAsia="ru-RU"/>
        </w:rPr>
        <w:t xml:space="preserve">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образовательными учреждениями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  </w:t>
      </w:r>
    </w:p>
    <w:p w:rsidR="00D3267A" w:rsidRDefault="00D3267A" w:rsidP="00D3267A">
      <w:pPr>
        <w:widowControl w:val="0"/>
        <w:autoSpaceDE w:val="0"/>
        <w:autoSpaceDN w:val="0"/>
        <w:adjustRightInd w:val="0"/>
        <w:spacing w:after="0"/>
        <w:contextualSpacing/>
        <w:jc w:val="both"/>
        <w:rPr>
          <w:rFonts w:ascii="Times New Roman" w:eastAsia="Times New Roman" w:hAnsi="Times New Roman" w:cs="Times New Roman"/>
          <w:b/>
          <w:sz w:val="28"/>
          <w:szCs w:val="28"/>
          <w:lang w:eastAsia="ru-RU"/>
        </w:rPr>
      </w:pPr>
    </w:p>
    <w:p w:rsidR="00D3267A" w:rsidRDefault="00D3267A" w:rsidP="00D3267A">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D3267A">
        <w:rPr>
          <w:rFonts w:ascii="Times New Roman" w:eastAsia="Times New Roman" w:hAnsi="Times New Roman" w:cs="Times New Roman"/>
          <w:b/>
          <w:sz w:val="28"/>
          <w:szCs w:val="28"/>
          <w:lang w:eastAsia="ru-RU"/>
        </w:rPr>
        <w:t>3.7</w:t>
      </w:r>
      <w:r>
        <w:rPr>
          <w:rFonts w:ascii="Times New Roman" w:eastAsia="Times New Roman" w:hAnsi="Times New Roman" w:cs="Times New Roman"/>
          <w:sz w:val="28"/>
          <w:szCs w:val="28"/>
          <w:lang w:eastAsia="ru-RU"/>
        </w:rPr>
        <w:t xml:space="preserve"> Выплаты стимулирующего характера устанавливаются работнику с учетом критериев, позволяющих оценить результативность и качество его работы.</w:t>
      </w:r>
    </w:p>
    <w:p w:rsidR="00D3267A" w:rsidRDefault="00D3267A" w:rsidP="00D3267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w:t>
      </w:r>
      <w:r>
        <w:rPr>
          <w:rFonts w:ascii="Times New Roman" w:eastAsia="Times New Roman" w:hAnsi="Times New Roman" w:cs="Times New Roman"/>
          <w:sz w:val="28"/>
          <w:szCs w:val="28"/>
          <w:lang w:eastAsia="ru-RU"/>
        </w:rPr>
        <w:lastRenderedPageBreak/>
        <w:t xml:space="preserve">руководителя и остальным работникам образовательных учреждений устанавливаются приказом руководителя образовательного учреждения с учетом мнения представительного органа. </w:t>
      </w:r>
    </w:p>
    <w:p w:rsidR="00D3267A" w:rsidRDefault="00D3267A" w:rsidP="00D3267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Выплаты стимулирующего характера руководителям образовательных учреждений устанавливаются приказом руководителя отдела культуры администрации муниципального района «Сосногорск»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образовательного учреждения и ее руководителя в пределах утвержденного планового фонда оплаты труда учреждения. </w:t>
      </w:r>
    </w:p>
    <w:p w:rsidR="00D3267A" w:rsidRDefault="00D3267A" w:rsidP="00D3267A">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эффективности деятельности образовательного учреждения и ее руководителя, в соответствии с которыми устанавливаются выплаты стимулирующего характера руководителям учреждений дополнительного образования, определяются Отделом культуры администрации муниципального района «Сосногорск». </w:t>
      </w:r>
    </w:p>
    <w:p w:rsidR="008A2F42" w:rsidRPr="0007003C" w:rsidRDefault="008A2F42" w:rsidP="008A2F42">
      <w:pPr>
        <w:pStyle w:val="a3"/>
        <w:tabs>
          <w:tab w:val="left" w:pos="709"/>
        </w:tabs>
        <w:jc w:val="both"/>
        <w:rPr>
          <w:rFonts w:ascii="Times New Roman" w:hAnsi="Times New Roman" w:cs="Times New Roman"/>
          <w:sz w:val="28"/>
          <w:szCs w:val="28"/>
        </w:rPr>
      </w:pPr>
    </w:p>
    <w:p w:rsidR="008A2F42" w:rsidRDefault="006B08CE" w:rsidP="008A2F42">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4.</w:t>
      </w:r>
      <w:r w:rsidR="0007003C" w:rsidRPr="00974929">
        <w:rPr>
          <w:rFonts w:ascii="Times New Roman" w:hAnsi="Times New Roman" w:cs="Times New Roman"/>
          <w:b/>
          <w:sz w:val="28"/>
          <w:szCs w:val="28"/>
          <w:u w:val="single"/>
        </w:rPr>
        <w:t xml:space="preserve"> Премиальные выплаты</w:t>
      </w:r>
    </w:p>
    <w:p w:rsidR="00974929" w:rsidRPr="00974929" w:rsidRDefault="00974929" w:rsidP="008A2F42">
      <w:pPr>
        <w:pStyle w:val="a3"/>
        <w:jc w:val="center"/>
        <w:rPr>
          <w:rFonts w:ascii="Times New Roman" w:hAnsi="Times New Roman" w:cs="Times New Roman"/>
          <w:b/>
          <w:sz w:val="28"/>
          <w:szCs w:val="28"/>
          <w:u w:val="single"/>
        </w:rPr>
      </w:pP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B08CE" w:rsidRPr="006B08CE">
        <w:rPr>
          <w:rFonts w:ascii="Times New Roman" w:hAnsi="Times New Roman" w:cs="Times New Roman"/>
          <w:b/>
          <w:sz w:val="28"/>
          <w:szCs w:val="28"/>
        </w:rPr>
        <w:t>4.1</w:t>
      </w:r>
      <w:r w:rsidR="006B08CE">
        <w:rPr>
          <w:rFonts w:ascii="Times New Roman" w:hAnsi="Times New Roman" w:cs="Times New Roman"/>
          <w:sz w:val="28"/>
          <w:szCs w:val="28"/>
        </w:rPr>
        <w:t xml:space="preserve"> </w:t>
      </w:r>
      <w:r w:rsidR="0007003C" w:rsidRPr="0007003C">
        <w:rPr>
          <w:rFonts w:ascii="Times New Roman" w:hAnsi="Times New Roman" w:cs="Times New Roman"/>
          <w:sz w:val="28"/>
          <w:szCs w:val="28"/>
        </w:rPr>
        <w:t xml:space="preserve">При премировании работников (при наличии экономии фонда оплаты труда) по итогам работы (месяц, квартал, полугодие, </w:t>
      </w:r>
      <w:r>
        <w:rPr>
          <w:rFonts w:ascii="Times New Roman" w:hAnsi="Times New Roman" w:cs="Times New Roman"/>
          <w:sz w:val="28"/>
          <w:szCs w:val="28"/>
        </w:rPr>
        <w:t>год)</w:t>
      </w:r>
      <w:r w:rsidR="00213DF8">
        <w:rPr>
          <w:rFonts w:ascii="Times New Roman" w:hAnsi="Times New Roman" w:cs="Times New Roman"/>
          <w:sz w:val="28"/>
          <w:szCs w:val="28"/>
        </w:rPr>
        <w:t xml:space="preserve"> </w:t>
      </w:r>
      <w:r w:rsidRPr="0007003C">
        <w:rPr>
          <w:rFonts w:ascii="Times New Roman" w:hAnsi="Times New Roman" w:cs="Times New Roman"/>
          <w:sz w:val="28"/>
          <w:szCs w:val="28"/>
        </w:rPr>
        <w:t>*</w:t>
      </w:r>
      <w:r w:rsidR="0007003C" w:rsidRPr="0007003C">
        <w:rPr>
          <w:rFonts w:ascii="Times New Roman" w:hAnsi="Times New Roman" w:cs="Times New Roman"/>
          <w:sz w:val="28"/>
          <w:szCs w:val="28"/>
        </w:rPr>
        <w:t xml:space="preserve"> учитываются: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а) успешное и добросовестное исполнение работником своих должностных обязанностей в соответствующем периоде;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б) инициатива, творчество и применение в работе соответственных форм и методов организации труда;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в) качественная подготовка и проведение мероприятий, связанных с уставной деятельностью </w:t>
      </w:r>
      <w:r w:rsidR="007A4696">
        <w:rPr>
          <w:rFonts w:ascii="Times New Roman" w:hAnsi="Times New Roman" w:cs="Times New Roman"/>
          <w:sz w:val="28"/>
          <w:szCs w:val="28"/>
        </w:rPr>
        <w:t>Школы</w:t>
      </w:r>
      <w:r w:rsidR="0007003C" w:rsidRPr="0007003C">
        <w:rPr>
          <w:rFonts w:ascii="Times New Roman" w:hAnsi="Times New Roman" w:cs="Times New Roman"/>
          <w:sz w:val="28"/>
          <w:szCs w:val="28"/>
        </w:rPr>
        <w:t xml:space="preserve">;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г) выполнение порученной работы, связанной с обеспечением рабочего процесса или уставной деятельности </w:t>
      </w:r>
      <w:r w:rsidR="007A4696">
        <w:rPr>
          <w:rFonts w:ascii="Times New Roman" w:hAnsi="Times New Roman" w:cs="Times New Roman"/>
          <w:sz w:val="28"/>
          <w:szCs w:val="28"/>
        </w:rPr>
        <w:t>Школы</w:t>
      </w:r>
      <w:r w:rsidR="0007003C" w:rsidRPr="0007003C">
        <w:rPr>
          <w:rFonts w:ascii="Times New Roman" w:hAnsi="Times New Roman" w:cs="Times New Roman"/>
          <w:sz w:val="28"/>
          <w:szCs w:val="28"/>
        </w:rPr>
        <w:t xml:space="preserve">;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д) качественная подготовка и своевременная сдача отчетности;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е) участие работника в выполнении важных работ, мероприятий;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07003C" w:rsidRPr="0007003C">
        <w:rPr>
          <w:rFonts w:ascii="Times New Roman" w:hAnsi="Times New Roman" w:cs="Times New Roman"/>
          <w:sz w:val="28"/>
          <w:szCs w:val="28"/>
        </w:rPr>
        <w:t xml:space="preserve">ж) за присвоение почетных званий Республики Коми и Российской Федерации, Знаками отличия Российской Федерации, награждения Почетными грамотами. </w:t>
      </w:r>
    </w:p>
    <w:p w:rsidR="008A2F42" w:rsidRDefault="008A2F42"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t>з) по особым случаям:</w:t>
      </w:r>
    </w:p>
    <w:p w:rsidR="00BB1565" w:rsidRDefault="0007003C" w:rsidP="00BB1565">
      <w:pPr>
        <w:pStyle w:val="a3"/>
        <w:numPr>
          <w:ilvl w:val="0"/>
          <w:numId w:val="21"/>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 xml:space="preserve">поощрения бывших </w:t>
      </w:r>
      <w:r w:rsidR="00BB1565">
        <w:rPr>
          <w:rFonts w:ascii="Times New Roman" w:hAnsi="Times New Roman" w:cs="Times New Roman"/>
          <w:sz w:val="28"/>
          <w:szCs w:val="28"/>
        </w:rPr>
        <w:t>работников, ветеранов Школы;</w:t>
      </w:r>
    </w:p>
    <w:p w:rsidR="00BB1565" w:rsidRDefault="0007003C" w:rsidP="00BB1565">
      <w:pPr>
        <w:pStyle w:val="a3"/>
        <w:numPr>
          <w:ilvl w:val="0"/>
          <w:numId w:val="21"/>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празднование юбилейных да</w:t>
      </w:r>
      <w:r w:rsidR="00BB1565">
        <w:rPr>
          <w:rFonts w:ascii="Times New Roman" w:hAnsi="Times New Roman" w:cs="Times New Roman"/>
          <w:sz w:val="28"/>
          <w:szCs w:val="28"/>
        </w:rPr>
        <w:t>т со дня рождения сотрудника;</w:t>
      </w:r>
    </w:p>
    <w:p w:rsidR="00BB1565" w:rsidRDefault="0007003C" w:rsidP="00BB1565">
      <w:pPr>
        <w:pStyle w:val="a3"/>
        <w:numPr>
          <w:ilvl w:val="0"/>
          <w:numId w:val="21"/>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празднование юбилейных дат со</w:t>
      </w:r>
      <w:r w:rsidR="00BB1565">
        <w:rPr>
          <w:rFonts w:ascii="Times New Roman" w:hAnsi="Times New Roman" w:cs="Times New Roman"/>
          <w:sz w:val="28"/>
          <w:szCs w:val="28"/>
        </w:rPr>
        <w:t xml:space="preserve"> дня основания Школы;</w:t>
      </w:r>
    </w:p>
    <w:p w:rsidR="00BB1565" w:rsidRDefault="0007003C" w:rsidP="00BB1565">
      <w:pPr>
        <w:pStyle w:val="a3"/>
        <w:numPr>
          <w:ilvl w:val="0"/>
          <w:numId w:val="21"/>
        </w:numPr>
        <w:tabs>
          <w:tab w:val="left" w:pos="709"/>
        </w:tabs>
        <w:jc w:val="both"/>
        <w:rPr>
          <w:rFonts w:ascii="Times New Roman" w:hAnsi="Times New Roman" w:cs="Times New Roman"/>
          <w:sz w:val="28"/>
          <w:szCs w:val="28"/>
        </w:rPr>
      </w:pPr>
      <w:r w:rsidRPr="0007003C">
        <w:rPr>
          <w:rFonts w:ascii="Times New Roman" w:hAnsi="Times New Roman" w:cs="Times New Roman"/>
          <w:sz w:val="28"/>
          <w:szCs w:val="28"/>
        </w:rPr>
        <w:t xml:space="preserve">профессиональных праздников «День учителя», «День пожилого человека», «Дня защитника отечества», «Международного женского дня 8 Марта», «Дня Победы», выхода работника на заслуженный отдых. </w:t>
      </w:r>
    </w:p>
    <w:p w:rsidR="00BB1565" w:rsidRDefault="00B849E0" w:rsidP="00B849E0">
      <w:pPr>
        <w:pStyle w:val="a3"/>
        <w:tabs>
          <w:tab w:val="left" w:pos="709"/>
        </w:tabs>
        <w:ind w:left="720"/>
        <w:jc w:val="both"/>
        <w:rPr>
          <w:rFonts w:ascii="Times New Roman" w:hAnsi="Times New Roman" w:cs="Times New Roman"/>
          <w:sz w:val="28"/>
          <w:szCs w:val="28"/>
        </w:rPr>
      </w:pPr>
      <w:r w:rsidRPr="00B849E0">
        <w:rPr>
          <w:rFonts w:ascii="Times New Roman" w:hAnsi="Times New Roman" w:cs="Times New Roman"/>
          <w:b/>
          <w:sz w:val="28"/>
          <w:szCs w:val="28"/>
        </w:rPr>
        <w:lastRenderedPageBreak/>
        <w:t>4.2</w:t>
      </w:r>
      <w:r>
        <w:rPr>
          <w:rFonts w:ascii="Times New Roman" w:hAnsi="Times New Roman" w:cs="Times New Roman"/>
          <w:sz w:val="28"/>
          <w:szCs w:val="28"/>
        </w:rPr>
        <w:t xml:space="preserve"> </w:t>
      </w:r>
      <w:r w:rsidR="0007003C" w:rsidRPr="0007003C">
        <w:rPr>
          <w:rFonts w:ascii="Times New Roman" w:hAnsi="Times New Roman" w:cs="Times New Roman"/>
          <w:sz w:val="28"/>
          <w:szCs w:val="28"/>
        </w:rPr>
        <w:t xml:space="preserve">При увольнении работника по собственному желанию до истечения календарного месяца (квартала, полугодия, года) работник лишается права на получение премии по итогам работы за месяц (квартал, полугодие, год). </w:t>
      </w:r>
    </w:p>
    <w:p w:rsidR="0007003C" w:rsidRPr="0007003C" w:rsidRDefault="00BB1565" w:rsidP="008A2F42">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t>*</w:t>
      </w:r>
      <w:r w:rsidR="0007003C" w:rsidRPr="00BB1565">
        <w:rPr>
          <w:rFonts w:ascii="Times New Roman" w:hAnsi="Times New Roman" w:cs="Times New Roman"/>
          <w:i/>
          <w:sz w:val="28"/>
          <w:szCs w:val="28"/>
          <w:u w:val="single"/>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устанавливаются приказом директора Школы.</w:t>
      </w:r>
      <w:r w:rsidR="0007003C" w:rsidRPr="0007003C">
        <w:rPr>
          <w:rFonts w:ascii="Times New Roman" w:hAnsi="Times New Roman" w:cs="Times New Roman"/>
          <w:sz w:val="28"/>
          <w:szCs w:val="28"/>
        </w:rPr>
        <w:t xml:space="preserve">   </w:t>
      </w:r>
    </w:p>
    <w:p w:rsidR="0007003C" w:rsidRDefault="0007003C" w:rsidP="0007003C">
      <w:pPr>
        <w:pStyle w:val="a3"/>
        <w:jc w:val="both"/>
        <w:rPr>
          <w:rFonts w:ascii="Times New Roman" w:hAnsi="Times New Roman" w:cs="Times New Roman"/>
          <w:sz w:val="28"/>
          <w:szCs w:val="28"/>
          <w:lang w:eastAsia="zh-CN"/>
        </w:rPr>
      </w:pPr>
    </w:p>
    <w:p w:rsidR="00BB1565" w:rsidRDefault="000B1C58" w:rsidP="000B1C58">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val="en-US" w:eastAsia="zh-CN"/>
        </w:rPr>
        <w:t>III</w:t>
      </w:r>
      <w:r w:rsidRPr="00213DF8">
        <w:rPr>
          <w:rFonts w:ascii="Times New Roman" w:hAnsi="Times New Roman" w:cs="Times New Roman"/>
          <w:b/>
          <w:sz w:val="28"/>
          <w:szCs w:val="28"/>
          <w:lang w:eastAsia="zh-CN"/>
        </w:rPr>
        <w:t xml:space="preserve">. </w:t>
      </w:r>
      <w:r>
        <w:rPr>
          <w:rFonts w:ascii="Times New Roman" w:hAnsi="Times New Roman" w:cs="Times New Roman"/>
          <w:b/>
          <w:sz w:val="28"/>
          <w:szCs w:val="28"/>
          <w:lang w:eastAsia="zh-CN"/>
        </w:rPr>
        <w:t>Сроки расчета при увольнении</w:t>
      </w:r>
    </w:p>
    <w:p w:rsidR="000B1C58" w:rsidRDefault="000B1C58" w:rsidP="000B1C58">
      <w:pPr>
        <w:pStyle w:val="a3"/>
        <w:jc w:val="center"/>
        <w:rPr>
          <w:rFonts w:ascii="Times New Roman" w:hAnsi="Times New Roman" w:cs="Times New Roman"/>
          <w:b/>
          <w:sz w:val="28"/>
          <w:szCs w:val="28"/>
          <w:lang w:eastAsia="zh-CN"/>
        </w:rPr>
      </w:pPr>
    </w:p>
    <w:p w:rsidR="000B1C58" w:rsidRDefault="000B1C58" w:rsidP="000B1C58">
      <w:pPr>
        <w:pStyle w:val="a3"/>
        <w:tabs>
          <w:tab w:val="left" w:pos="709"/>
        </w:tabs>
        <w:jc w:val="both"/>
        <w:rPr>
          <w:rFonts w:ascii="Times New Roman" w:hAnsi="Times New Roman" w:cs="Times New Roman"/>
          <w:sz w:val="28"/>
          <w:szCs w:val="28"/>
          <w:lang w:eastAsia="zh-CN"/>
        </w:rPr>
      </w:pPr>
      <w:r>
        <w:rPr>
          <w:rFonts w:ascii="Times New Roman" w:hAnsi="Times New Roman" w:cs="Times New Roman"/>
          <w:b/>
          <w:sz w:val="28"/>
          <w:szCs w:val="28"/>
          <w:lang w:eastAsia="zh-CN"/>
        </w:rPr>
        <w:tab/>
      </w:r>
      <w:r>
        <w:rPr>
          <w:rFonts w:ascii="Times New Roman" w:hAnsi="Times New Roman" w:cs="Times New Roman"/>
          <w:sz w:val="28"/>
          <w:szCs w:val="28"/>
          <w:lang w:eastAsia="zh-CN"/>
        </w:rPr>
        <w:t>При расторжении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B1C58" w:rsidRDefault="000B1C58" w:rsidP="000B1C58">
      <w:pPr>
        <w:pStyle w:val="a3"/>
        <w:tabs>
          <w:tab w:val="left" w:pos="709"/>
        </w:tabs>
        <w:jc w:val="both"/>
        <w:rPr>
          <w:rFonts w:ascii="Times New Roman" w:hAnsi="Times New Roman" w:cs="Times New Roman"/>
          <w:sz w:val="28"/>
          <w:szCs w:val="28"/>
          <w:lang w:eastAsia="zh-CN"/>
        </w:rPr>
      </w:pPr>
    </w:p>
    <w:p w:rsidR="000B1C58" w:rsidRDefault="000B1C58" w:rsidP="000B1C58">
      <w:pPr>
        <w:pStyle w:val="a3"/>
        <w:tabs>
          <w:tab w:val="left" w:pos="709"/>
        </w:tabs>
        <w:jc w:val="center"/>
        <w:rPr>
          <w:rFonts w:ascii="Times New Roman" w:hAnsi="Times New Roman" w:cs="Times New Roman"/>
          <w:b/>
          <w:sz w:val="28"/>
          <w:szCs w:val="28"/>
          <w:lang w:eastAsia="zh-CN"/>
        </w:rPr>
      </w:pPr>
      <w:r>
        <w:rPr>
          <w:rFonts w:ascii="Times New Roman" w:hAnsi="Times New Roman" w:cs="Times New Roman"/>
          <w:b/>
          <w:sz w:val="28"/>
          <w:szCs w:val="28"/>
          <w:lang w:val="en-US" w:eastAsia="zh-CN"/>
        </w:rPr>
        <w:t>IV</w:t>
      </w:r>
      <w:r w:rsidRPr="00213DF8">
        <w:rPr>
          <w:rFonts w:ascii="Times New Roman" w:hAnsi="Times New Roman" w:cs="Times New Roman"/>
          <w:b/>
          <w:sz w:val="28"/>
          <w:szCs w:val="28"/>
          <w:lang w:eastAsia="zh-CN"/>
        </w:rPr>
        <w:t xml:space="preserve">. </w:t>
      </w:r>
      <w:r>
        <w:rPr>
          <w:rFonts w:ascii="Times New Roman" w:hAnsi="Times New Roman" w:cs="Times New Roman"/>
          <w:b/>
          <w:sz w:val="28"/>
          <w:szCs w:val="28"/>
          <w:lang w:eastAsia="zh-CN"/>
        </w:rPr>
        <w:t>Другие вопросы оплаты труда</w:t>
      </w:r>
    </w:p>
    <w:p w:rsidR="000B1C58" w:rsidRDefault="000B1C58" w:rsidP="000B1C58">
      <w:pPr>
        <w:pStyle w:val="a3"/>
        <w:tabs>
          <w:tab w:val="left" w:pos="709"/>
        </w:tabs>
        <w:jc w:val="center"/>
        <w:rPr>
          <w:rFonts w:ascii="Times New Roman" w:hAnsi="Times New Roman" w:cs="Times New Roman"/>
          <w:b/>
          <w:sz w:val="28"/>
          <w:szCs w:val="28"/>
          <w:lang w:eastAsia="zh-CN"/>
        </w:rPr>
      </w:pPr>
    </w:p>
    <w:p w:rsidR="00A40DB0" w:rsidRDefault="00A40DB0" w:rsidP="00A40DB0">
      <w:pPr>
        <w:pStyle w:val="a3"/>
        <w:tabs>
          <w:tab w:val="left" w:pos="709"/>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Pr="00A40DB0">
        <w:rPr>
          <w:rFonts w:ascii="Times New Roman" w:hAnsi="Times New Roman" w:cs="Times New Roman"/>
          <w:sz w:val="28"/>
          <w:szCs w:val="28"/>
          <w:lang w:eastAsia="zh-CN"/>
        </w:rPr>
        <w:t xml:space="preserve">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Школы. </w:t>
      </w:r>
    </w:p>
    <w:p w:rsidR="00A40DB0" w:rsidRDefault="00A40DB0" w:rsidP="00A40DB0">
      <w:pPr>
        <w:pStyle w:val="a3"/>
        <w:tabs>
          <w:tab w:val="left" w:pos="709"/>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Pr="00A40DB0">
        <w:rPr>
          <w:rFonts w:ascii="Times New Roman" w:hAnsi="Times New Roman" w:cs="Times New Roman"/>
          <w:sz w:val="28"/>
          <w:szCs w:val="28"/>
          <w:lang w:eastAsia="zh-CN"/>
        </w:rPr>
        <w:t xml:space="preserve">За счет средств, поступающих от предпринимательской и иной приносящей доход деятельности, работникам Школы может выплачиваться материальная помощь.  </w:t>
      </w:r>
    </w:p>
    <w:p w:rsidR="00A40DB0" w:rsidRDefault="00A40DB0" w:rsidP="00A40DB0">
      <w:pPr>
        <w:pStyle w:val="a3"/>
        <w:tabs>
          <w:tab w:val="left" w:pos="709"/>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ab/>
      </w:r>
      <w:r w:rsidRPr="00A40DB0">
        <w:rPr>
          <w:rFonts w:ascii="Times New Roman" w:hAnsi="Times New Roman" w:cs="Times New Roman"/>
          <w:sz w:val="28"/>
          <w:szCs w:val="28"/>
          <w:lang w:eastAsia="zh-CN"/>
        </w:rPr>
        <w:t>Материальная помощь оказывается работнику по его письменному заявлению на имя директор</w:t>
      </w:r>
      <w:r>
        <w:rPr>
          <w:rFonts w:ascii="Times New Roman" w:hAnsi="Times New Roman" w:cs="Times New Roman"/>
          <w:sz w:val="28"/>
          <w:szCs w:val="28"/>
          <w:lang w:eastAsia="zh-CN"/>
        </w:rPr>
        <w:t>а Школы в следующих случаях:</w:t>
      </w:r>
    </w:p>
    <w:p w:rsidR="00A40DB0" w:rsidRDefault="00A40DB0" w:rsidP="00A40DB0">
      <w:pPr>
        <w:pStyle w:val="a3"/>
        <w:numPr>
          <w:ilvl w:val="0"/>
          <w:numId w:val="23"/>
        </w:numPr>
        <w:tabs>
          <w:tab w:val="left" w:pos="709"/>
        </w:tabs>
        <w:jc w:val="both"/>
        <w:rPr>
          <w:rFonts w:ascii="Times New Roman" w:hAnsi="Times New Roman" w:cs="Times New Roman"/>
          <w:sz w:val="28"/>
          <w:szCs w:val="28"/>
          <w:lang w:eastAsia="zh-CN"/>
        </w:rPr>
      </w:pPr>
      <w:r w:rsidRPr="00A40DB0">
        <w:rPr>
          <w:rFonts w:ascii="Times New Roman" w:hAnsi="Times New Roman" w:cs="Times New Roman"/>
          <w:sz w:val="28"/>
          <w:szCs w:val="28"/>
          <w:lang w:eastAsia="zh-CN"/>
        </w:rPr>
        <w:t>тяжелой болезни работника либо члена его семьи, н</w:t>
      </w:r>
      <w:r>
        <w:rPr>
          <w:rFonts w:ascii="Times New Roman" w:hAnsi="Times New Roman" w:cs="Times New Roman"/>
          <w:sz w:val="28"/>
          <w:szCs w:val="28"/>
          <w:lang w:eastAsia="zh-CN"/>
        </w:rPr>
        <w:t>аходящегося на его иждивении;</w:t>
      </w:r>
    </w:p>
    <w:p w:rsidR="00A40DB0" w:rsidRDefault="00A40DB0" w:rsidP="00A40DB0">
      <w:pPr>
        <w:pStyle w:val="a3"/>
        <w:numPr>
          <w:ilvl w:val="0"/>
          <w:numId w:val="23"/>
        </w:numPr>
        <w:tabs>
          <w:tab w:val="left" w:pos="709"/>
        </w:tabs>
        <w:jc w:val="both"/>
        <w:rPr>
          <w:rFonts w:ascii="Times New Roman" w:hAnsi="Times New Roman" w:cs="Times New Roman"/>
          <w:sz w:val="28"/>
          <w:szCs w:val="28"/>
          <w:lang w:eastAsia="zh-CN"/>
        </w:rPr>
      </w:pPr>
      <w:r w:rsidRPr="00A40DB0">
        <w:rPr>
          <w:rFonts w:ascii="Times New Roman" w:hAnsi="Times New Roman" w:cs="Times New Roman"/>
          <w:sz w:val="28"/>
          <w:szCs w:val="28"/>
          <w:lang w:eastAsia="zh-CN"/>
        </w:rPr>
        <w:t>смерти близких родственников (супруга (и), ребенка, родителей), а в случае смерти работника - членам его семьи (</w:t>
      </w:r>
      <w:r>
        <w:rPr>
          <w:rFonts w:ascii="Times New Roman" w:hAnsi="Times New Roman" w:cs="Times New Roman"/>
          <w:sz w:val="28"/>
          <w:szCs w:val="28"/>
          <w:lang w:eastAsia="zh-CN"/>
        </w:rPr>
        <w:t>по их письменному обращению);</w:t>
      </w:r>
    </w:p>
    <w:p w:rsidR="00A40DB0" w:rsidRDefault="00A40DB0" w:rsidP="00A40DB0">
      <w:pPr>
        <w:pStyle w:val="a3"/>
        <w:numPr>
          <w:ilvl w:val="0"/>
          <w:numId w:val="23"/>
        </w:numPr>
        <w:tabs>
          <w:tab w:val="left" w:pos="709"/>
        </w:tabs>
        <w:jc w:val="both"/>
        <w:rPr>
          <w:rFonts w:ascii="Times New Roman" w:hAnsi="Times New Roman" w:cs="Times New Roman"/>
          <w:sz w:val="28"/>
          <w:szCs w:val="28"/>
          <w:lang w:eastAsia="zh-CN"/>
        </w:rPr>
      </w:pPr>
      <w:r w:rsidRPr="00A40DB0">
        <w:rPr>
          <w:rFonts w:ascii="Times New Roman" w:hAnsi="Times New Roman" w:cs="Times New Roman"/>
          <w:sz w:val="28"/>
          <w:szCs w:val="28"/>
          <w:lang w:eastAsia="zh-CN"/>
        </w:rPr>
        <w:t>экстремальных ситуаций, повлекших за собой большой материальный ущерб (пожары,</w:t>
      </w:r>
      <w:r>
        <w:rPr>
          <w:rFonts w:ascii="Times New Roman" w:hAnsi="Times New Roman" w:cs="Times New Roman"/>
          <w:sz w:val="28"/>
          <w:szCs w:val="28"/>
          <w:lang w:eastAsia="zh-CN"/>
        </w:rPr>
        <w:t xml:space="preserve"> аварии, стихийные бедствия);</w:t>
      </w:r>
    </w:p>
    <w:p w:rsidR="00A40DB0" w:rsidRDefault="00A40DB0" w:rsidP="00A40DB0">
      <w:pPr>
        <w:pStyle w:val="a3"/>
        <w:numPr>
          <w:ilvl w:val="0"/>
          <w:numId w:val="23"/>
        </w:numPr>
        <w:tabs>
          <w:tab w:val="left" w:pos="709"/>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рождение ребенка;</w:t>
      </w:r>
    </w:p>
    <w:p w:rsidR="000B1C58" w:rsidRDefault="00A40DB0" w:rsidP="00A40DB0">
      <w:pPr>
        <w:pStyle w:val="a3"/>
        <w:tabs>
          <w:tab w:val="left" w:pos="709"/>
        </w:tabs>
        <w:ind w:left="720"/>
        <w:jc w:val="both"/>
        <w:rPr>
          <w:rFonts w:ascii="Times New Roman" w:hAnsi="Times New Roman" w:cs="Times New Roman"/>
          <w:sz w:val="28"/>
          <w:szCs w:val="28"/>
          <w:lang w:eastAsia="zh-CN"/>
        </w:rPr>
      </w:pPr>
      <w:r>
        <w:rPr>
          <w:rFonts w:ascii="Times New Roman" w:hAnsi="Times New Roman" w:cs="Times New Roman"/>
          <w:sz w:val="28"/>
          <w:szCs w:val="28"/>
          <w:lang w:eastAsia="zh-CN"/>
        </w:rPr>
        <w:t>Основанием для рассмотрения вопроса об оказании материальной помощи служат:</w:t>
      </w:r>
    </w:p>
    <w:p w:rsidR="000B1C58" w:rsidRDefault="00A40DB0" w:rsidP="00A40DB0">
      <w:pPr>
        <w:pStyle w:val="a3"/>
        <w:numPr>
          <w:ilvl w:val="0"/>
          <w:numId w:val="23"/>
        </w:numPr>
        <w:tabs>
          <w:tab w:val="left" w:pos="709"/>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личное заявление работника на имя директора Школы;</w:t>
      </w:r>
    </w:p>
    <w:p w:rsidR="000B1C58" w:rsidRDefault="00A40DB0" w:rsidP="00A40DB0">
      <w:pPr>
        <w:pStyle w:val="a3"/>
        <w:numPr>
          <w:ilvl w:val="0"/>
          <w:numId w:val="23"/>
        </w:numPr>
        <w:tabs>
          <w:tab w:val="left" w:pos="709"/>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случае смерти работника – представление заместителя директора Школы.</w:t>
      </w:r>
    </w:p>
    <w:p w:rsidR="000B1C58" w:rsidRDefault="00A40DB0" w:rsidP="00A40DB0">
      <w:pPr>
        <w:pStyle w:val="a3"/>
        <w:tabs>
          <w:tab w:val="left" w:pos="0"/>
        </w:tabs>
        <w:jc w:val="both"/>
        <w:rPr>
          <w:rFonts w:ascii="Times New Roman" w:hAnsi="Times New Roman" w:cs="Times New Roman"/>
          <w:sz w:val="28"/>
          <w:szCs w:val="28"/>
          <w:lang w:eastAsia="zh-CN"/>
        </w:rPr>
      </w:pPr>
      <w:r>
        <w:rPr>
          <w:rFonts w:ascii="Times New Roman" w:hAnsi="Times New Roman" w:cs="Times New Roman"/>
          <w:sz w:val="28"/>
          <w:szCs w:val="28"/>
          <w:lang w:eastAsia="zh-CN"/>
        </w:rPr>
        <w:tab/>
        <w:t>Материальная помощь работникам Школы оформляется приказом директора.</w:t>
      </w:r>
    </w:p>
    <w:p w:rsidR="00B77FCA" w:rsidRDefault="00B77FCA" w:rsidP="00D3267A">
      <w:pPr>
        <w:pStyle w:val="a3"/>
        <w:jc w:val="center"/>
        <w:rPr>
          <w:rFonts w:ascii="Times New Roman" w:hAnsi="Times New Roman" w:cs="Times New Roman"/>
          <w:sz w:val="20"/>
          <w:szCs w:val="20"/>
        </w:rPr>
      </w:pPr>
    </w:p>
    <w:p w:rsidR="00B849E0" w:rsidRDefault="00B849E0" w:rsidP="00B77FCA">
      <w:pPr>
        <w:pStyle w:val="a3"/>
        <w:jc w:val="right"/>
        <w:rPr>
          <w:rFonts w:ascii="Times New Roman" w:hAnsi="Times New Roman" w:cs="Times New Roman"/>
          <w:sz w:val="20"/>
          <w:szCs w:val="20"/>
        </w:rPr>
      </w:pPr>
    </w:p>
    <w:p w:rsidR="00B849E0" w:rsidRDefault="00B849E0" w:rsidP="00B77FCA">
      <w:pPr>
        <w:pStyle w:val="a3"/>
        <w:jc w:val="right"/>
        <w:rPr>
          <w:rFonts w:ascii="Times New Roman" w:hAnsi="Times New Roman" w:cs="Times New Roman"/>
          <w:sz w:val="20"/>
          <w:szCs w:val="20"/>
        </w:rPr>
      </w:pPr>
    </w:p>
    <w:p w:rsidR="00B849E0" w:rsidRDefault="00B849E0" w:rsidP="00B77FCA">
      <w:pPr>
        <w:pStyle w:val="a3"/>
        <w:jc w:val="right"/>
        <w:rPr>
          <w:rFonts w:ascii="Times New Roman" w:hAnsi="Times New Roman" w:cs="Times New Roman"/>
          <w:sz w:val="20"/>
          <w:szCs w:val="20"/>
        </w:rPr>
      </w:pPr>
    </w:p>
    <w:p w:rsidR="00B77FCA" w:rsidRDefault="00B77FCA" w:rsidP="00B77FCA">
      <w:pPr>
        <w:pStyle w:val="a3"/>
        <w:jc w:val="right"/>
        <w:rPr>
          <w:rFonts w:ascii="Times New Roman" w:hAnsi="Times New Roman" w:cs="Times New Roman"/>
          <w:sz w:val="20"/>
          <w:szCs w:val="20"/>
        </w:rPr>
      </w:pPr>
      <w:r w:rsidRPr="00B77FCA">
        <w:rPr>
          <w:rFonts w:ascii="Times New Roman" w:hAnsi="Times New Roman" w:cs="Times New Roman"/>
          <w:sz w:val="20"/>
          <w:szCs w:val="20"/>
        </w:rPr>
        <w:t xml:space="preserve">Приложение № 1 </w:t>
      </w:r>
    </w:p>
    <w:p w:rsidR="00B77FCA" w:rsidRDefault="00B77FCA" w:rsidP="00B77FCA">
      <w:pPr>
        <w:pStyle w:val="a3"/>
        <w:jc w:val="right"/>
        <w:rPr>
          <w:rFonts w:ascii="Times New Roman" w:hAnsi="Times New Roman" w:cs="Times New Roman"/>
          <w:sz w:val="20"/>
          <w:szCs w:val="20"/>
        </w:rPr>
      </w:pPr>
      <w:r w:rsidRPr="00B77FCA">
        <w:rPr>
          <w:rFonts w:ascii="Times New Roman" w:hAnsi="Times New Roman" w:cs="Times New Roman"/>
          <w:sz w:val="20"/>
          <w:szCs w:val="20"/>
        </w:rPr>
        <w:t xml:space="preserve">к Положению об оплате труда работников </w:t>
      </w:r>
    </w:p>
    <w:p w:rsidR="00B77FCA" w:rsidRPr="00B77FCA" w:rsidRDefault="00B77FCA" w:rsidP="00B77FCA">
      <w:pPr>
        <w:pStyle w:val="a3"/>
        <w:jc w:val="right"/>
        <w:rPr>
          <w:rFonts w:ascii="Times New Roman" w:hAnsi="Times New Roman" w:cs="Times New Roman"/>
          <w:sz w:val="20"/>
          <w:szCs w:val="20"/>
        </w:rPr>
      </w:pPr>
      <w:r w:rsidRPr="00B77FCA">
        <w:rPr>
          <w:rFonts w:ascii="Times New Roman" w:hAnsi="Times New Roman" w:cs="Times New Roman"/>
          <w:sz w:val="20"/>
          <w:szCs w:val="20"/>
        </w:rPr>
        <w:t>МБОУ ДО «ДШИ» г. Сосногорск</w:t>
      </w:r>
    </w:p>
    <w:p w:rsidR="000B1C58" w:rsidRDefault="000B1C58" w:rsidP="00B77FCA">
      <w:pPr>
        <w:pStyle w:val="a3"/>
        <w:jc w:val="right"/>
        <w:rPr>
          <w:rFonts w:ascii="Times New Roman" w:hAnsi="Times New Roman" w:cs="Times New Roman"/>
          <w:sz w:val="20"/>
          <w:szCs w:val="20"/>
          <w:lang w:eastAsia="zh-CN"/>
        </w:rPr>
      </w:pPr>
    </w:p>
    <w:p w:rsidR="00B77FCA" w:rsidRDefault="00B77FCA" w:rsidP="00B77FCA">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Перечень должностей и размеры должностных окладов,</w:t>
      </w:r>
    </w:p>
    <w:p w:rsidR="00B77FCA" w:rsidRDefault="00154BF5" w:rsidP="00B77FCA">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о</w:t>
      </w:r>
      <w:r w:rsidR="00B77FCA">
        <w:rPr>
          <w:rFonts w:ascii="Times New Roman" w:hAnsi="Times New Roman" w:cs="Times New Roman"/>
          <w:b/>
          <w:sz w:val="28"/>
          <w:szCs w:val="28"/>
          <w:lang w:eastAsia="zh-CN"/>
        </w:rPr>
        <w:t>кладов (ставок заработной платы, тарифных ставок)</w:t>
      </w:r>
    </w:p>
    <w:p w:rsidR="00B77FCA" w:rsidRDefault="00B77FCA" w:rsidP="00B77FCA">
      <w:pPr>
        <w:pStyle w:val="a3"/>
        <w:jc w:val="center"/>
        <w:rPr>
          <w:rFonts w:ascii="Times New Roman" w:hAnsi="Times New Roman" w:cs="Times New Roman"/>
          <w:b/>
          <w:sz w:val="28"/>
          <w:szCs w:val="28"/>
          <w:lang w:eastAsia="zh-CN"/>
        </w:rPr>
      </w:pPr>
    </w:p>
    <w:tbl>
      <w:tblPr>
        <w:tblOverlap w:val="never"/>
        <w:tblW w:w="6605" w:type="dxa"/>
        <w:tblLayout w:type="fixed"/>
        <w:tblCellMar>
          <w:left w:w="10" w:type="dxa"/>
          <w:right w:w="10" w:type="dxa"/>
        </w:tblCellMar>
        <w:tblLook w:val="04A0" w:firstRow="1" w:lastRow="0" w:firstColumn="1" w:lastColumn="0" w:noHBand="0" w:noVBand="1"/>
      </w:tblPr>
      <w:tblGrid>
        <w:gridCol w:w="658"/>
        <w:gridCol w:w="3998"/>
        <w:gridCol w:w="1949"/>
      </w:tblGrid>
      <w:tr w:rsidR="00B77FCA" w:rsidTr="009A72CA">
        <w:trPr>
          <w:trHeight w:hRule="exact" w:val="912"/>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after="60" w:line="250" w:lineRule="exact"/>
              <w:ind w:left="220" w:firstLine="0"/>
              <w:jc w:val="left"/>
            </w:pPr>
            <w:r>
              <w:rPr>
                <w:rStyle w:val="21"/>
              </w:rPr>
              <w:t>№</w:t>
            </w:r>
          </w:p>
          <w:p w:rsidR="00B77FCA" w:rsidRDefault="00B77FCA" w:rsidP="009A72CA">
            <w:pPr>
              <w:pStyle w:val="3"/>
              <w:shd w:val="clear" w:color="auto" w:fill="auto"/>
              <w:spacing w:before="60" w:line="250" w:lineRule="exact"/>
              <w:ind w:left="220" w:firstLine="0"/>
              <w:jc w:val="left"/>
            </w:pPr>
            <w:r>
              <w:rPr>
                <w:rStyle w:val="21"/>
              </w:rPr>
              <w:t>п/п</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98" w:lineRule="exact"/>
              <w:ind w:left="460" w:firstLine="0"/>
              <w:jc w:val="left"/>
            </w:pPr>
            <w:r>
              <w:rPr>
                <w:rStyle w:val="21"/>
              </w:rPr>
              <w:t>Наименование должности и требования к квалификации</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B77FCA" w:rsidP="009A72CA">
            <w:pPr>
              <w:pStyle w:val="3"/>
              <w:shd w:val="clear" w:color="auto" w:fill="auto"/>
              <w:spacing w:line="298" w:lineRule="exact"/>
              <w:ind w:firstLine="0"/>
              <w:jc w:val="center"/>
              <w:rPr>
                <w:rStyle w:val="21"/>
              </w:rPr>
            </w:pPr>
            <w:r>
              <w:rPr>
                <w:rStyle w:val="21"/>
              </w:rPr>
              <w:t xml:space="preserve">1 группа оклад </w:t>
            </w:r>
          </w:p>
          <w:p w:rsidR="00B77FCA" w:rsidRDefault="00B77FCA" w:rsidP="009A72CA">
            <w:pPr>
              <w:pStyle w:val="3"/>
              <w:shd w:val="clear" w:color="auto" w:fill="auto"/>
              <w:spacing w:line="298" w:lineRule="exact"/>
              <w:ind w:firstLine="0"/>
              <w:jc w:val="center"/>
            </w:pPr>
            <w:r>
              <w:rPr>
                <w:rStyle w:val="21"/>
              </w:rPr>
              <w:t>(в руб.)</w:t>
            </w:r>
          </w:p>
        </w:tc>
      </w:tr>
      <w:tr w:rsidR="00B77FCA" w:rsidTr="009A72CA">
        <w:trPr>
          <w:trHeight w:hRule="exact" w:val="470"/>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1.</w:t>
            </w:r>
          </w:p>
        </w:tc>
        <w:tc>
          <w:tcPr>
            <w:tcW w:w="3998" w:type="dxa"/>
            <w:tcBorders>
              <w:top w:val="single" w:sz="4" w:space="0" w:color="auto"/>
              <w:left w:val="single" w:sz="4" w:space="0" w:color="auto"/>
              <w:bottom w:val="nil"/>
              <w:right w:val="nil"/>
            </w:tcBorders>
            <w:shd w:val="clear" w:color="auto" w:fill="FFFFFF"/>
            <w:hideMark/>
          </w:tcPr>
          <w:p w:rsidR="00B77FCA" w:rsidRDefault="009A72CA" w:rsidP="009A72CA">
            <w:pPr>
              <w:pStyle w:val="3"/>
              <w:shd w:val="clear" w:color="auto" w:fill="auto"/>
              <w:spacing w:line="298" w:lineRule="exact"/>
              <w:ind w:left="120" w:firstLine="0"/>
              <w:jc w:val="left"/>
            </w:pPr>
            <w:r>
              <w:rPr>
                <w:rStyle w:val="21"/>
              </w:rPr>
              <w:t>Директор</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9A72CA" w:rsidP="009A72CA">
            <w:pPr>
              <w:pStyle w:val="3"/>
              <w:shd w:val="clear" w:color="auto" w:fill="auto"/>
              <w:spacing w:line="250" w:lineRule="exact"/>
              <w:ind w:firstLine="0"/>
              <w:jc w:val="center"/>
            </w:pPr>
            <w:r>
              <w:rPr>
                <w:rStyle w:val="21"/>
              </w:rPr>
              <w:t>12200</w:t>
            </w:r>
          </w:p>
        </w:tc>
      </w:tr>
      <w:tr w:rsidR="00B77FCA" w:rsidTr="009A72CA">
        <w:trPr>
          <w:trHeight w:hRule="exact" w:val="563"/>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2.</w:t>
            </w:r>
          </w:p>
        </w:tc>
        <w:tc>
          <w:tcPr>
            <w:tcW w:w="3998" w:type="dxa"/>
            <w:tcBorders>
              <w:top w:val="single" w:sz="4" w:space="0" w:color="auto"/>
              <w:left w:val="single" w:sz="4" w:space="0" w:color="auto"/>
              <w:bottom w:val="nil"/>
              <w:right w:val="nil"/>
            </w:tcBorders>
            <w:shd w:val="clear" w:color="auto" w:fill="FFFFFF"/>
            <w:hideMark/>
          </w:tcPr>
          <w:p w:rsidR="00B77FCA" w:rsidRDefault="009A72CA" w:rsidP="009A72CA">
            <w:pPr>
              <w:pStyle w:val="3"/>
              <w:shd w:val="clear" w:color="auto" w:fill="auto"/>
              <w:spacing w:line="298" w:lineRule="exact"/>
              <w:ind w:left="120" w:firstLine="0"/>
              <w:jc w:val="left"/>
            </w:pPr>
            <w:r>
              <w:rPr>
                <w:rStyle w:val="21"/>
              </w:rPr>
              <w:t>Заместитель директора</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9A72CA" w:rsidP="009A72CA">
            <w:pPr>
              <w:pStyle w:val="3"/>
              <w:shd w:val="clear" w:color="auto" w:fill="auto"/>
              <w:spacing w:line="250" w:lineRule="exact"/>
              <w:ind w:firstLine="0"/>
              <w:jc w:val="center"/>
            </w:pPr>
            <w:r>
              <w:rPr>
                <w:rStyle w:val="21"/>
              </w:rPr>
              <w:t>10200</w:t>
            </w:r>
          </w:p>
        </w:tc>
      </w:tr>
      <w:tr w:rsidR="00B77FCA" w:rsidRPr="000550F4" w:rsidTr="009A72CA">
        <w:trPr>
          <w:trHeight w:hRule="exact" w:val="610"/>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3.</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302" w:lineRule="exact"/>
              <w:ind w:left="120" w:firstLine="0"/>
              <w:jc w:val="left"/>
            </w:pPr>
            <w:r>
              <w:rPr>
                <w:rStyle w:val="21"/>
              </w:rPr>
              <w:t>Преподаватель высшей квалификационной категории</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9A72CA" w:rsidP="009A72CA">
            <w:pPr>
              <w:pStyle w:val="3"/>
              <w:shd w:val="clear" w:color="auto" w:fill="auto"/>
              <w:spacing w:line="250" w:lineRule="exact"/>
              <w:ind w:firstLine="0"/>
              <w:jc w:val="center"/>
            </w:pPr>
            <w:r>
              <w:t>12220</w:t>
            </w:r>
          </w:p>
        </w:tc>
      </w:tr>
      <w:tr w:rsidR="00B77FCA" w:rsidTr="009A72CA">
        <w:trPr>
          <w:trHeight w:hRule="exact" w:val="610"/>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4.</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98" w:lineRule="exact"/>
              <w:ind w:left="120" w:firstLine="0"/>
              <w:jc w:val="left"/>
            </w:pPr>
            <w:r>
              <w:rPr>
                <w:rStyle w:val="21"/>
              </w:rPr>
              <w:t>Преподаватель первой квалификационной категории</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9A72CA" w:rsidP="009A72CA">
            <w:pPr>
              <w:pStyle w:val="3"/>
              <w:shd w:val="clear" w:color="auto" w:fill="auto"/>
              <w:spacing w:line="250" w:lineRule="exact"/>
              <w:ind w:firstLine="0"/>
              <w:jc w:val="center"/>
            </w:pPr>
            <w:r>
              <w:t>10810</w:t>
            </w:r>
          </w:p>
        </w:tc>
      </w:tr>
      <w:tr w:rsidR="00067C7C" w:rsidTr="00154BF5">
        <w:trPr>
          <w:trHeight w:hRule="exact" w:val="456"/>
        </w:trPr>
        <w:tc>
          <w:tcPr>
            <w:tcW w:w="658" w:type="dxa"/>
            <w:tcBorders>
              <w:top w:val="single" w:sz="4" w:space="0" w:color="auto"/>
              <w:left w:val="single" w:sz="4" w:space="0" w:color="auto"/>
              <w:bottom w:val="nil"/>
              <w:right w:val="nil"/>
            </w:tcBorders>
            <w:shd w:val="clear" w:color="auto" w:fill="FFFFFF"/>
          </w:tcPr>
          <w:p w:rsidR="00067C7C" w:rsidRDefault="00067C7C" w:rsidP="009A72CA">
            <w:pPr>
              <w:pStyle w:val="3"/>
              <w:shd w:val="clear" w:color="auto" w:fill="auto"/>
              <w:spacing w:line="250" w:lineRule="exact"/>
              <w:ind w:left="220" w:firstLine="0"/>
              <w:jc w:val="left"/>
              <w:rPr>
                <w:rStyle w:val="21"/>
              </w:rPr>
            </w:pPr>
            <w:r>
              <w:rPr>
                <w:rStyle w:val="21"/>
              </w:rPr>
              <w:t>5.</w:t>
            </w:r>
          </w:p>
        </w:tc>
        <w:tc>
          <w:tcPr>
            <w:tcW w:w="3998" w:type="dxa"/>
            <w:tcBorders>
              <w:top w:val="single" w:sz="4" w:space="0" w:color="auto"/>
              <w:left w:val="single" w:sz="4" w:space="0" w:color="auto"/>
              <w:bottom w:val="nil"/>
              <w:right w:val="nil"/>
            </w:tcBorders>
            <w:shd w:val="clear" w:color="auto" w:fill="FFFFFF"/>
          </w:tcPr>
          <w:p w:rsidR="00067C7C" w:rsidRDefault="00067C7C" w:rsidP="009A72CA">
            <w:pPr>
              <w:pStyle w:val="3"/>
              <w:shd w:val="clear" w:color="auto" w:fill="auto"/>
              <w:spacing w:line="298" w:lineRule="exact"/>
              <w:ind w:left="120" w:firstLine="0"/>
              <w:jc w:val="left"/>
              <w:rPr>
                <w:rStyle w:val="21"/>
              </w:rPr>
            </w:pPr>
            <w:r>
              <w:rPr>
                <w:rStyle w:val="21"/>
              </w:rPr>
              <w:t>Концертмейстер</w:t>
            </w:r>
          </w:p>
        </w:tc>
        <w:tc>
          <w:tcPr>
            <w:tcW w:w="1949" w:type="dxa"/>
            <w:tcBorders>
              <w:top w:val="single" w:sz="4" w:space="0" w:color="auto"/>
              <w:left w:val="single" w:sz="4" w:space="0" w:color="auto"/>
              <w:bottom w:val="nil"/>
              <w:right w:val="single" w:sz="4" w:space="0" w:color="auto"/>
            </w:tcBorders>
            <w:shd w:val="clear" w:color="auto" w:fill="FFFFFF"/>
          </w:tcPr>
          <w:p w:rsidR="00067C7C" w:rsidRDefault="00067C7C" w:rsidP="009A72CA">
            <w:pPr>
              <w:pStyle w:val="3"/>
              <w:shd w:val="clear" w:color="auto" w:fill="auto"/>
              <w:spacing w:line="250" w:lineRule="exact"/>
              <w:ind w:firstLine="0"/>
              <w:jc w:val="center"/>
            </w:pPr>
            <w:r>
              <w:t>9000</w:t>
            </w:r>
          </w:p>
        </w:tc>
      </w:tr>
      <w:tr w:rsidR="00B77FCA" w:rsidTr="009A72CA">
        <w:trPr>
          <w:trHeight w:hRule="exact" w:val="312"/>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6.</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Преподаватель без категории</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9A72CA" w:rsidP="009A72CA">
            <w:pPr>
              <w:pStyle w:val="3"/>
              <w:shd w:val="clear" w:color="auto" w:fill="auto"/>
              <w:spacing w:line="250" w:lineRule="exact"/>
              <w:ind w:firstLine="0"/>
              <w:jc w:val="center"/>
            </w:pPr>
            <w:r>
              <w:rPr>
                <w:rStyle w:val="21"/>
              </w:rPr>
              <w:t>94</w:t>
            </w:r>
            <w:r w:rsidR="00B77FCA">
              <w:rPr>
                <w:rStyle w:val="21"/>
              </w:rPr>
              <w:t>00</w:t>
            </w:r>
          </w:p>
        </w:tc>
      </w:tr>
      <w:tr w:rsidR="00B77FCA" w:rsidTr="009A72CA">
        <w:trPr>
          <w:trHeight w:hRule="exact" w:val="307"/>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7.</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Секретарь учебной части</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9A72CA" w:rsidP="009A72CA">
            <w:pPr>
              <w:pStyle w:val="3"/>
              <w:shd w:val="clear" w:color="auto" w:fill="auto"/>
              <w:spacing w:line="250" w:lineRule="exact"/>
              <w:ind w:firstLine="0"/>
              <w:jc w:val="center"/>
            </w:pPr>
            <w:r>
              <w:rPr>
                <w:rStyle w:val="21"/>
              </w:rPr>
              <w:t>7</w:t>
            </w:r>
            <w:r w:rsidR="00B77FCA">
              <w:rPr>
                <w:rStyle w:val="21"/>
              </w:rPr>
              <w:t>400</w:t>
            </w:r>
          </w:p>
        </w:tc>
      </w:tr>
      <w:tr w:rsidR="00B77FCA" w:rsidTr="009A72CA">
        <w:trPr>
          <w:trHeight w:hRule="exact" w:val="312"/>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8.</w:t>
            </w:r>
          </w:p>
        </w:tc>
        <w:tc>
          <w:tcPr>
            <w:tcW w:w="3998" w:type="dxa"/>
            <w:tcBorders>
              <w:top w:val="single" w:sz="4" w:space="0" w:color="auto"/>
              <w:left w:val="single" w:sz="4" w:space="0" w:color="auto"/>
              <w:bottom w:val="nil"/>
              <w:right w:val="nil"/>
            </w:tcBorders>
            <w:shd w:val="clear" w:color="auto" w:fill="FFFFFF"/>
            <w:hideMark/>
          </w:tcPr>
          <w:p w:rsidR="00B77FCA" w:rsidRDefault="009939FD" w:rsidP="009A72CA">
            <w:pPr>
              <w:pStyle w:val="3"/>
              <w:shd w:val="clear" w:color="auto" w:fill="auto"/>
              <w:spacing w:line="250" w:lineRule="exact"/>
              <w:ind w:left="120" w:firstLine="0"/>
              <w:jc w:val="left"/>
            </w:pPr>
            <w:r>
              <w:rPr>
                <w:rStyle w:val="21"/>
              </w:rPr>
              <w:t>Специалист по кадрам</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2E4135" w:rsidP="009A72CA">
            <w:pPr>
              <w:pStyle w:val="3"/>
              <w:shd w:val="clear" w:color="auto" w:fill="auto"/>
              <w:spacing w:line="250" w:lineRule="exact"/>
              <w:ind w:firstLine="0"/>
              <w:jc w:val="center"/>
            </w:pPr>
            <w:r>
              <w:t>8092</w:t>
            </w:r>
          </w:p>
        </w:tc>
      </w:tr>
      <w:tr w:rsidR="00B77FCA" w:rsidTr="009A72CA">
        <w:trPr>
          <w:trHeight w:hRule="exact" w:val="317"/>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9.</w:t>
            </w:r>
          </w:p>
        </w:tc>
        <w:tc>
          <w:tcPr>
            <w:tcW w:w="3998" w:type="dxa"/>
            <w:tcBorders>
              <w:top w:val="single" w:sz="4" w:space="0" w:color="auto"/>
              <w:left w:val="single" w:sz="4" w:space="0" w:color="auto"/>
              <w:bottom w:val="nil"/>
              <w:right w:val="nil"/>
            </w:tcBorders>
            <w:shd w:val="clear" w:color="auto" w:fill="FFFFFF"/>
            <w:hideMark/>
          </w:tcPr>
          <w:p w:rsidR="00B77FCA" w:rsidRDefault="009A72CA" w:rsidP="00154BF5">
            <w:pPr>
              <w:pStyle w:val="3"/>
              <w:shd w:val="clear" w:color="auto" w:fill="auto"/>
              <w:spacing w:line="250" w:lineRule="exact"/>
              <w:ind w:left="120" w:firstLine="0"/>
              <w:jc w:val="left"/>
            </w:pPr>
            <w:r>
              <w:rPr>
                <w:rStyle w:val="21"/>
              </w:rPr>
              <w:t xml:space="preserve">Библиотекарь </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2E4135" w:rsidP="009A72CA">
            <w:pPr>
              <w:pStyle w:val="3"/>
              <w:shd w:val="clear" w:color="auto" w:fill="auto"/>
              <w:spacing w:line="250" w:lineRule="exact"/>
              <w:ind w:firstLine="0"/>
              <w:jc w:val="center"/>
            </w:pPr>
            <w:r>
              <w:t>9040</w:t>
            </w:r>
          </w:p>
        </w:tc>
      </w:tr>
      <w:tr w:rsidR="00B77FCA" w:rsidTr="009939FD">
        <w:trPr>
          <w:trHeight w:hRule="exact" w:val="661"/>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10.</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Рабочий</w:t>
            </w:r>
            <w:r w:rsidR="009939FD">
              <w:rPr>
                <w:rStyle w:val="21"/>
              </w:rPr>
              <w:t xml:space="preserve"> по комплексному обслуживанию  и ремонту  зданий</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2E4135" w:rsidP="009A72CA">
            <w:pPr>
              <w:pStyle w:val="3"/>
              <w:shd w:val="clear" w:color="auto" w:fill="auto"/>
              <w:spacing w:line="250" w:lineRule="exact"/>
              <w:ind w:firstLine="0"/>
              <w:jc w:val="center"/>
            </w:pPr>
            <w:r>
              <w:t>7072</w:t>
            </w:r>
          </w:p>
        </w:tc>
      </w:tr>
      <w:tr w:rsidR="00B77FCA" w:rsidTr="009A72CA">
        <w:trPr>
          <w:trHeight w:hRule="exact" w:val="307"/>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11.</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Уборщик служебных помещений</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890758" w:rsidP="009A72CA">
            <w:pPr>
              <w:pStyle w:val="3"/>
              <w:shd w:val="clear" w:color="auto" w:fill="auto"/>
              <w:spacing w:line="250" w:lineRule="exact"/>
              <w:ind w:firstLine="0"/>
              <w:jc w:val="center"/>
            </w:pPr>
            <w:r>
              <w:t>6936</w:t>
            </w:r>
          </w:p>
        </w:tc>
      </w:tr>
      <w:tr w:rsidR="00B77FCA" w:rsidTr="009A72CA">
        <w:trPr>
          <w:trHeight w:hRule="exact" w:val="307"/>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12.</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Сторож</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890758" w:rsidP="00D3267A">
            <w:pPr>
              <w:pStyle w:val="3"/>
              <w:shd w:val="clear" w:color="auto" w:fill="auto"/>
              <w:spacing w:line="250" w:lineRule="exact"/>
              <w:ind w:firstLine="0"/>
              <w:jc w:val="center"/>
            </w:pPr>
            <w:r>
              <w:t>6</w:t>
            </w:r>
            <w:r w:rsidR="00D3267A">
              <w:t>800</w:t>
            </w:r>
          </w:p>
        </w:tc>
      </w:tr>
      <w:tr w:rsidR="00B77FCA" w:rsidTr="009A72CA">
        <w:trPr>
          <w:trHeight w:hRule="exact" w:val="312"/>
        </w:trPr>
        <w:tc>
          <w:tcPr>
            <w:tcW w:w="65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13.</w:t>
            </w:r>
          </w:p>
        </w:tc>
        <w:tc>
          <w:tcPr>
            <w:tcW w:w="3998" w:type="dxa"/>
            <w:tcBorders>
              <w:top w:val="single" w:sz="4" w:space="0" w:color="auto"/>
              <w:left w:val="single" w:sz="4" w:space="0" w:color="auto"/>
              <w:bottom w:val="nil"/>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Гардеробщик</w:t>
            </w:r>
          </w:p>
        </w:tc>
        <w:tc>
          <w:tcPr>
            <w:tcW w:w="1949" w:type="dxa"/>
            <w:tcBorders>
              <w:top w:val="single" w:sz="4" w:space="0" w:color="auto"/>
              <w:left w:val="single" w:sz="4" w:space="0" w:color="auto"/>
              <w:bottom w:val="nil"/>
              <w:right w:val="single" w:sz="4" w:space="0" w:color="auto"/>
            </w:tcBorders>
            <w:shd w:val="clear" w:color="auto" w:fill="FFFFFF"/>
            <w:hideMark/>
          </w:tcPr>
          <w:p w:rsidR="00B77FCA" w:rsidRDefault="00890758" w:rsidP="009A72CA">
            <w:pPr>
              <w:pStyle w:val="3"/>
              <w:shd w:val="clear" w:color="auto" w:fill="auto"/>
              <w:spacing w:line="250" w:lineRule="exact"/>
              <w:ind w:firstLine="0"/>
              <w:jc w:val="center"/>
            </w:pPr>
            <w:r>
              <w:t>6800</w:t>
            </w:r>
          </w:p>
        </w:tc>
      </w:tr>
      <w:tr w:rsidR="00B77FCA" w:rsidTr="009A72CA">
        <w:trPr>
          <w:trHeight w:hRule="exact" w:val="317"/>
        </w:trPr>
        <w:tc>
          <w:tcPr>
            <w:tcW w:w="658" w:type="dxa"/>
            <w:tcBorders>
              <w:top w:val="single" w:sz="4" w:space="0" w:color="auto"/>
              <w:left w:val="single" w:sz="4" w:space="0" w:color="auto"/>
              <w:bottom w:val="single" w:sz="4" w:space="0" w:color="auto"/>
              <w:right w:val="nil"/>
            </w:tcBorders>
            <w:shd w:val="clear" w:color="auto" w:fill="FFFFFF"/>
            <w:hideMark/>
          </w:tcPr>
          <w:p w:rsidR="00B77FCA" w:rsidRDefault="00B77FCA" w:rsidP="009A72CA">
            <w:pPr>
              <w:pStyle w:val="3"/>
              <w:shd w:val="clear" w:color="auto" w:fill="auto"/>
              <w:spacing w:line="250" w:lineRule="exact"/>
              <w:ind w:left="220" w:firstLine="0"/>
              <w:jc w:val="left"/>
            </w:pPr>
            <w:r>
              <w:rPr>
                <w:rStyle w:val="21"/>
              </w:rPr>
              <w:t>14.</w:t>
            </w:r>
          </w:p>
        </w:tc>
        <w:tc>
          <w:tcPr>
            <w:tcW w:w="3998" w:type="dxa"/>
            <w:tcBorders>
              <w:top w:val="single" w:sz="4" w:space="0" w:color="auto"/>
              <w:left w:val="single" w:sz="4" w:space="0" w:color="auto"/>
              <w:bottom w:val="single" w:sz="4" w:space="0" w:color="auto"/>
              <w:right w:val="nil"/>
            </w:tcBorders>
            <w:shd w:val="clear" w:color="auto" w:fill="FFFFFF"/>
            <w:hideMark/>
          </w:tcPr>
          <w:p w:rsidR="00B77FCA" w:rsidRDefault="00B77FCA" w:rsidP="009A72CA">
            <w:pPr>
              <w:pStyle w:val="3"/>
              <w:shd w:val="clear" w:color="auto" w:fill="auto"/>
              <w:spacing w:line="250" w:lineRule="exact"/>
              <w:ind w:left="120" w:firstLine="0"/>
              <w:jc w:val="left"/>
            </w:pPr>
            <w:r>
              <w:rPr>
                <w:rStyle w:val="21"/>
              </w:rPr>
              <w:t>Дворник</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B77FCA" w:rsidRDefault="00890758" w:rsidP="009A72CA">
            <w:pPr>
              <w:pStyle w:val="3"/>
              <w:shd w:val="clear" w:color="auto" w:fill="auto"/>
              <w:spacing w:line="250" w:lineRule="exact"/>
              <w:ind w:firstLine="0"/>
              <w:jc w:val="center"/>
            </w:pPr>
            <w:r>
              <w:t>6800</w:t>
            </w:r>
          </w:p>
        </w:tc>
      </w:tr>
    </w:tbl>
    <w:p w:rsidR="00B77FCA" w:rsidRDefault="00B77FCA" w:rsidP="00B77FCA">
      <w:pPr>
        <w:rPr>
          <w:sz w:val="2"/>
          <w:szCs w:val="2"/>
        </w:rPr>
        <w:sectPr w:rsidR="00B77FCA" w:rsidSect="00B849E0">
          <w:headerReference w:type="default" r:id="rId7"/>
          <w:pgSz w:w="11909" w:h="16838"/>
          <w:pgMar w:top="1134" w:right="850" w:bottom="1134" w:left="1701" w:header="283" w:footer="283" w:gutter="0"/>
          <w:cols w:space="720"/>
          <w:docGrid w:linePitch="299"/>
        </w:sectPr>
      </w:pPr>
    </w:p>
    <w:p w:rsidR="00701669" w:rsidRDefault="00701669" w:rsidP="00701669">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r w:rsidRPr="00B77FCA">
        <w:rPr>
          <w:rFonts w:ascii="Times New Roman" w:hAnsi="Times New Roman" w:cs="Times New Roman"/>
          <w:sz w:val="20"/>
          <w:szCs w:val="20"/>
        </w:rPr>
        <w:t xml:space="preserve"> </w:t>
      </w:r>
    </w:p>
    <w:p w:rsidR="00701669" w:rsidRDefault="00701669" w:rsidP="00701669">
      <w:pPr>
        <w:pStyle w:val="a3"/>
        <w:jc w:val="right"/>
        <w:rPr>
          <w:rFonts w:ascii="Times New Roman" w:hAnsi="Times New Roman" w:cs="Times New Roman"/>
          <w:sz w:val="20"/>
          <w:szCs w:val="20"/>
        </w:rPr>
      </w:pPr>
      <w:r w:rsidRPr="00B77FCA">
        <w:rPr>
          <w:rFonts w:ascii="Times New Roman" w:hAnsi="Times New Roman" w:cs="Times New Roman"/>
          <w:sz w:val="20"/>
          <w:szCs w:val="20"/>
        </w:rPr>
        <w:t xml:space="preserve">к Положению об оплате труда работников </w:t>
      </w:r>
    </w:p>
    <w:p w:rsidR="00701669" w:rsidRPr="00B77FCA" w:rsidRDefault="00701669" w:rsidP="00701669">
      <w:pPr>
        <w:pStyle w:val="a3"/>
        <w:jc w:val="right"/>
        <w:rPr>
          <w:rFonts w:ascii="Times New Roman" w:hAnsi="Times New Roman" w:cs="Times New Roman"/>
          <w:sz w:val="20"/>
          <w:szCs w:val="20"/>
        </w:rPr>
      </w:pPr>
      <w:r w:rsidRPr="00B77FCA">
        <w:rPr>
          <w:rFonts w:ascii="Times New Roman" w:hAnsi="Times New Roman" w:cs="Times New Roman"/>
          <w:sz w:val="20"/>
          <w:szCs w:val="20"/>
        </w:rPr>
        <w:t>МБОУ ДО «ДШИ» г. Сосногорск</w:t>
      </w:r>
    </w:p>
    <w:p w:rsidR="00B77FCA" w:rsidRDefault="00B77FCA" w:rsidP="00B77FCA">
      <w:pPr>
        <w:pStyle w:val="a3"/>
        <w:jc w:val="center"/>
        <w:rPr>
          <w:rFonts w:ascii="Times New Roman" w:hAnsi="Times New Roman" w:cs="Times New Roman"/>
          <w:b/>
          <w:sz w:val="28"/>
          <w:szCs w:val="28"/>
          <w:lang w:eastAsia="zh-CN"/>
        </w:rPr>
      </w:pPr>
    </w:p>
    <w:p w:rsidR="00D56F44" w:rsidRDefault="00D56F44" w:rsidP="00B77FCA">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Критерии оценки результативности труда работников</w:t>
      </w:r>
    </w:p>
    <w:p w:rsidR="00D56F44" w:rsidRDefault="00D56F44" w:rsidP="00B77FCA">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МБОУ ДО «ДШИ» г. Сосногорск</w:t>
      </w:r>
    </w:p>
    <w:p w:rsidR="00D56F44" w:rsidRDefault="00D56F44" w:rsidP="00B77FCA">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для установления надбавок за интенсивность,</w:t>
      </w:r>
    </w:p>
    <w:p w:rsidR="00D56F44" w:rsidRDefault="00D56F44" w:rsidP="00B77FCA">
      <w:pPr>
        <w:pStyle w:val="a3"/>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высокие результаты работы и качество выполняемых работ</w:t>
      </w:r>
    </w:p>
    <w:p w:rsidR="00672720" w:rsidRDefault="00672720" w:rsidP="00B77FCA">
      <w:pPr>
        <w:pStyle w:val="a3"/>
        <w:jc w:val="center"/>
        <w:rPr>
          <w:rFonts w:ascii="Times New Roman" w:hAnsi="Times New Roman" w:cs="Times New Roman"/>
          <w:b/>
          <w:sz w:val="28"/>
          <w:szCs w:val="28"/>
          <w:lang w:eastAsia="zh-CN"/>
        </w:rPr>
      </w:pPr>
    </w:p>
    <w:tbl>
      <w:tblPr>
        <w:tblStyle w:val="a4"/>
        <w:tblW w:w="0" w:type="auto"/>
        <w:tblLook w:val="04A0" w:firstRow="1" w:lastRow="0" w:firstColumn="1" w:lastColumn="0" w:noHBand="0" w:noVBand="1"/>
      </w:tblPr>
      <w:tblGrid>
        <w:gridCol w:w="716"/>
        <w:gridCol w:w="2512"/>
        <w:gridCol w:w="4435"/>
        <w:gridCol w:w="1682"/>
      </w:tblGrid>
      <w:tr w:rsidR="00672720" w:rsidRPr="00672720" w:rsidTr="004C0E71">
        <w:tc>
          <w:tcPr>
            <w:tcW w:w="716"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 п/п</w:t>
            </w:r>
          </w:p>
        </w:tc>
        <w:tc>
          <w:tcPr>
            <w:tcW w:w="2512"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Предмет оценки</w:t>
            </w:r>
          </w:p>
        </w:tc>
        <w:tc>
          <w:tcPr>
            <w:tcW w:w="4435"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Критерии положительной оценки</w:t>
            </w:r>
          </w:p>
        </w:tc>
        <w:tc>
          <w:tcPr>
            <w:tcW w:w="1682"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 xml:space="preserve">Размер повышения в </w:t>
            </w:r>
            <w:r w:rsidRPr="00672720">
              <w:rPr>
                <w:rFonts w:ascii="Times New Roman" w:hAnsi="Times New Roman" w:cs="Times New Roman"/>
                <w:b/>
                <w:sz w:val="20"/>
                <w:szCs w:val="20"/>
                <w:lang w:eastAsia="zh-CN"/>
              </w:rPr>
              <w:t>баллах</w:t>
            </w:r>
            <w:r>
              <w:rPr>
                <w:rFonts w:ascii="Times New Roman" w:hAnsi="Times New Roman" w:cs="Times New Roman"/>
                <w:b/>
                <w:sz w:val="20"/>
                <w:szCs w:val="20"/>
                <w:lang w:eastAsia="zh-CN"/>
              </w:rPr>
              <w:t xml:space="preserve"> </w:t>
            </w:r>
            <w:r>
              <w:rPr>
                <w:rFonts w:ascii="Times New Roman" w:hAnsi="Times New Roman" w:cs="Times New Roman"/>
                <w:sz w:val="20"/>
                <w:szCs w:val="20"/>
                <w:lang w:eastAsia="zh-CN"/>
              </w:rPr>
              <w:t>к должностному окладу (ставке заработной платы)</w:t>
            </w:r>
          </w:p>
        </w:tc>
      </w:tr>
      <w:tr w:rsidR="00672720" w:rsidRPr="00672720" w:rsidTr="004C0E71">
        <w:tc>
          <w:tcPr>
            <w:tcW w:w="716"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p>
        </w:tc>
        <w:tc>
          <w:tcPr>
            <w:tcW w:w="2512"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c>
          <w:tcPr>
            <w:tcW w:w="4435"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p>
        </w:tc>
        <w:tc>
          <w:tcPr>
            <w:tcW w:w="1682" w:type="dxa"/>
          </w:tcPr>
          <w:p w:rsidR="00672720" w:rsidRPr="00672720" w:rsidRDefault="00672720"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r>
      <w:tr w:rsidR="00672720" w:rsidRPr="00672720" w:rsidTr="00672720">
        <w:tc>
          <w:tcPr>
            <w:tcW w:w="9345" w:type="dxa"/>
            <w:gridSpan w:val="4"/>
          </w:tcPr>
          <w:p w:rsidR="00672720" w:rsidRPr="00672720" w:rsidRDefault="00672720" w:rsidP="00B77FCA">
            <w:pPr>
              <w:pStyle w:val="a3"/>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Административно-управленческий персонал</w:t>
            </w:r>
          </w:p>
        </w:tc>
      </w:tr>
      <w:tr w:rsidR="00672720" w:rsidRPr="00672720" w:rsidTr="00672720">
        <w:tc>
          <w:tcPr>
            <w:tcW w:w="9345" w:type="dxa"/>
            <w:gridSpan w:val="4"/>
          </w:tcPr>
          <w:p w:rsidR="00672720" w:rsidRPr="00672720" w:rsidRDefault="00672720" w:rsidP="00227C71">
            <w:pPr>
              <w:pStyle w:val="a3"/>
              <w:numPr>
                <w:ilvl w:val="0"/>
                <w:numId w:val="27"/>
              </w:numPr>
              <w:rPr>
                <w:rFonts w:ascii="Times New Roman" w:hAnsi="Times New Roman" w:cs="Times New Roman"/>
                <w:b/>
                <w:sz w:val="20"/>
                <w:szCs w:val="20"/>
                <w:lang w:eastAsia="zh-CN"/>
              </w:rPr>
            </w:pPr>
            <w:r>
              <w:rPr>
                <w:rFonts w:ascii="Times New Roman" w:hAnsi="Times New Roman" w:cs="Times New Roman"/>
                <w:b/>
                <w:sz w:val="20"/>
                <w:szCs w:val="20"/>
                <w:lang w:eastAsia="zh-CN"/>
              </w:rPr>
              <w:t>За интенсивность и высокие результаты работы</w:t>
            </w:r>
          </w:p>
        </w:tc>
      </w:tr>
      <w:tr w:rsidR="00672720" w:rsidRPr="00672720" w:rsidTr="004C0E71">
        <w:tc>
          <w:tcPr>
            <w:tcW w:w="716" w:type="dxa"/>
          </w:tcPr>
          <w:p w:rsidR="00672720"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672720">
              <w:rPr>
                <w:rFonts w:ascii="Times New Roman" w:hAnsi="Times New Roman" w:cs="Times New Roman"/>
                <w:sz w:val="20"/>
                <w:szCs w:val="20"/>
                <w:lang w:eastAsia="zh-CN"/>
              </w:rPr>
              <w:t>1.1</w:t>
            </w:r>
          </w:p>
        </w:tc>
        <w:tc>
          <w:tcPr>
            <w:tcW w:w="2512" w:type="dxa"/>
          </w:tcPr>
          <w:p w:rsidR="00672720" w:rsidRDefault="00672720"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Уровень освоения образовательных программ учащимися</w:t>
            </w:r>
          </w:p>
        </w:tc>
        <w:tc>
          <w:tcPr>
            <w:tcW w:w="4435" w:type="dxa"/>
          </w:tcPr>
          <w:p w:rsidR="00672720"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организация, систематический контроль за промежуточной аттестацией учащихся, анализ выступлений, рецензия на итоговую аттестацию;</w:t>
            </w:r>
          </w:p>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контроль и проверка текущей успеваемости;</w:t>
            </w:r>
          </w:p>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разработка требований к зачетам;</w:t>
            </w:r>
          </w:p>
        </w:tc>
        <w:tc>
          <w:tcPr>
            <w:tcW w:w="1682" w:type="dxa"/>
          </w:tcPr>
          <w:p w:rsidR="00672720" w:rsidRDefault="00672720"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5F5A3E" w:rsidRPr="00672720" w:rsidTr="004C0E71">
        <w:tc>
          <w:tcPr>
            <w:tcW w:w="716" w:type="dxa"/>
          </w:tcPr>
          <w:p w:rsidR="005F5A3E"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5F5A3E">
              <w:rPr>
                <w:rFonts w:ascii="Times New Roman" w:hAnsi="Times New Roman" w:cs="Times New Roman"/>
                <w:sz w:val="20"/>
                <w:szCs w:val="20"/>
                <w:lang w:eastAsia="zh-CN"/>
              </w:rPr>
              <w:t>1.2</w:t>
            </w:r>
          </w:p>
        </w:tc>
        <w:tc>
          <w:tcPr>
            <w:tcW w:w="2512"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Рабочие учебные планы и программы</w:t>
            </w:r>
          </w:p>
        </w:tc>
        <w:tc>
          <w:tcPr>
            <w:tcW w:w="4435"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контроль, оказание методической помощи, разработка, создание, реализация рабочих учебных планов и программ, отражающих специфику деятельности образовательного процесса и соответствие современным требованиям;</w:t>
            </w:r>
          </w:p>
        </w:tc>
        <w:tc>
          <w:tcPr>
            <w:tcW w:w="1682" w:type="dxa"/>
          </w:tcPr>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r>
      <w:tr w:rsidR="005F5A3E" w:rsidRPr="00672720" w:rsidTr="004C0E71">
        <w:tc>
          <w:tcPr>
            <w:tcW w:w="716" w:type="dxa"/>
          </w:tcPr>
          <w:p w:rsidR="005F5A3E"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5F5A3E">
              <w:rPr>
                <w:rFonts w:ascii="Times New Roman" w:hAnsi="Times New Roman" w:cs="Times New Roman"/>
                <w:sz w:val="20"/>
                <w:szCs w:val="20"/>
                <w:lang w:eastAsia="zh-CN"/>
              </w:rPr>
              <w:t>1.3</w:t>
            </w:r>
          </w:p>
        </w:tc>
        <w:tc>
          <w:tcPr>
            <w:tcW w:w="2512"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Методическая деятельность</w:t>
            </w:r>
          </w:p>
        </w:tc>
        <w:tc>
          <w:tcPr>
            <w:tcW w:w="4435" w:type="dxa"/>
          </w:tcPr>
          <w:p w:rsidR="005F5A3E" w:rsidRDefault="005F5A3E" w:rsidP="005F5A3E">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организация и участие в проведении:</w:t>
            </w:r>
          </w:p>
          <w:p w:rsidR="005F5A3E" w:rsidRDefault="005F5A3E" w:rsidP="005F5A3E">
            <w:pPr>
              <w:pStyle w:val="a3"/>
              <w:numPr>
                <w:ilvl w:val="0"/>
                <w:numId w:val="25"/>
              </w:numPr>
              <w:rPr>
                <w:rFonts w:ascii="Times New Roman" w:hAnsi="Times New Roman" w:cs="Times New Roman"/>
                <w:sz w:val="20"/>
                <w:szCs w:val="20"/>
                <w:lang w:eastAsia="zh-CN"/>
              </w:rPr>
            </w:pPr>
            <w:r>
              <w:rPr>
                <w:rFonts w:ascii="Times New Roman" w:hAnsi="Times New Roman" w:cs="Times New Roman"/>
                <w:sz w:val="20"/>
                <w:szCs w:val="20"/>
                <w:lang w:eastAsia="zh-CN"/>
              </w:rPr>
              <w:t>мастер-классов;</w:t>
            </w:r>
          </w:p>
          <w:p w:rsidR="005F5A3E" w:rsidRDefault="005F5A3E" w:rsidP="005F5A3E">
            <w:pPr>
              <w:pStyle w:val="a3"/>
              <w:numPr>
                <w:ilvl w:val="0"/>
                <w:numId w:val="25"/>
              </w:numPr>
              <w:rPr>
                <w:rFonts w:ascii="Times New Roman" w:hAnsi="Times New Roman" w:cs="Times New Roman"/>
                <w:sz w:val="20"/>
                <w:szCs w:val="20"/>
                <w:lang w:eastAsia="zh-CN"/>
              </w:rPr>
            </w:pPr>
            <w:r>
              <w:rPr>
                <w:rFonts w:ascii="Times New Roman" w:hAnsi="Times New Roman" w:cs="Times New Roman"/>
                <w:sz w:val="20"/>
                <w:szCs w:val="20"/>
                <w:lang w:eastAsia="zh-CN"/>
              </w:rPr>
              <w:t>открытых уроков школьного, городского уровней;</w:t>
            </w:r>
          </w:p>
          <w:p w:rsidR="005F5A3E" w:rsidRDefault="005F5A3E" w:rsidP="005F5A3E">
            <w:pPr>
              <w:pStyle w:val="a3"/>
              <w:numPr>
                <w:ilvl w:val="0"/>
                <w:numId w:val="25"/>
              </w:numPr>
              <w:rPr>
                <w:rFonts w:ascii="Times New Roman" w:hAnsi="Times New Roman" w:cs="Times New Roman"/>
                <w:sz w:val="20"/>
                <w:szCs w:val="20"/>
                <w:lang w:eastAsia="zh-CN"/>
              </w:rPr>
            </w:pPr>
            <w:r>
              <w:rPr>
                <w:rFonts w:ascii="Times New Roman" w:hAnsi="Times New Roman" w:cs="Times New Roman"/>
                <w:sz w:val="20"/>
                <w:szCs w:val="20"/>
                <w:lang w:eastAsia="zh-CN"/>
              </w:rPr>
              <w:t>создание методических разработок, докладов, сообщений, иллюстративных показов, пособий;</w:t>
            </w:r>
          </w:p>
          <w:p w:rsidR="005F5A3E" w:rsidRDefault="005F5A3E" w:rsidP="005F5A3E">
            <w:pPr>
              <w:pStyle w:val="a3"/>
              <w:numPr>
                <w:ilvl w:val="0"/>
                <w:numId w:val="25"/>
              </w:numPr>
              <w:rPr>
                <w:rFonts w:ascii="Times New Roman" w:hAnsi="Times New Roman" w:cs="Times New Roman"/>
                <w:sz w:val="20"/>
                <w:szCs w:val="20"/>
                <w:lang w:eastAsia="zh-CN"/>
              </w:rPr>
            </w:pPr>
            <w:r>
              <w:rPr>
                <w:rFonts w:ascii="Times New Roman" w:hAnsi="Times New Roman" w:cs="Times New Roman"/>
                <w:sz w:val="20"/>
                <w:szCs w:val="20"/>
                <w:lang w:eastAsia="zh-CN"/>
              </w:rPr>
              <w:t>оказание методической помощи детским садам, общеобразовательным и музыкальным школам;</w:t>
            </w:r>
          </w:p>
        </w:tc>
        <w:tc>
          <w:tcPr>
            <w:tcW w:w="1682" w:type="dxa"/>
          </w:tcPr>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5F5A3E" w:rsidRPr="00672720" w:rsidTr="004C0E71">
        <w:tc>
          <w:tcPr>
            <w:tcW w:w="716" w:type="dxa"/>
          </w:tcPr>
          <w:p w:rsidR="005F5A3E"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5F5A3E">
              <w:rPr>
                <w:rFonts w:ascii="Times New Roman" w:hAnsi="Times New Roman" w:cs="Times New Roman"/>
                <w:sz w:val="20"/>
                <w:szCs w:val="20"/>
                <w:lang w:eastAsia="zh-CN"/>
              </w:rPr>
              <w:t>1.4</w:t>
            </w:r>
          </w:p>
        </w:tc>
        <w:tc>
          <w:tcPr>
            <w:tcW w:w="2512"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Творческие достижения обучающихся</w:t>
            </w:r>
          </w:p>
        </w:tc>
        <w:tc>
          <w:tcPr>
            <w:tcW w:w="4435"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разработка требований и положений конкурсных прослушиваний, фестивалей, смотров;</w:t>
            </w:r>
          </w:p>
        </w:tc>
        <w:tc>
          <w:tcPr>
            <w:tcW w:w="1682" w:type="dxa"/>
          </w:tcPr>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5F5A3E" w:rsidRPr="00672720" w:rsidTr="004C0E71">
        <w:tc>
          <w:tcPr>
            <w:tcW w:w="716" w:type="dxa"/>
          </w:tcPr>
          <w:p w:rsidR="005F5A3E"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5F5A3E">
              <w:rPr>
                <w:rFonts w:ascii="Times New Roman" w:hAnsi="Times New Roman" w:cs="Times New Roman"/>
                <w:sz w:val="20"/>
                <w:szCs w:val="20"/>
                <w:lang w:eastAsia="zh-CN"/>
              </w:rPr>
              <w:t>1.5</w:t>
            </w:r>
          </w:p>
        </w:tc>
        <w:tc>
          <w:tcPr>
            <w:tcW w:w="2512"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Уровень творческой практики обучающихся</w:t>
            </w:r>
          </w:p>
        </w:tc>
        <w:tc>
          <w:tcPr>
            <w:tcW w:w="4435" w:type="dxa"/>
          </w:tcPr>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организация и участие в концертной деятельности школы;</w:t>
            </w:r>
          </w:p>
          <w:p w:rsidR="005F5A3E" w:rsidRDefault="005F5A3E"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организация и участие в концертной деятельности на площадках города, школ, детских садов и т.л.</w:t>
            </w:r>
          </w:p>
        </w:tc>
        <w:tc>
          <w:tcPr>
            <w:tcW w:w="1682" w:type="dxa"/>
          </w:tcPr>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5F5A3E" w:rsidRDefault="005F5A3E" w:rsidP="00B77FCA">
            <w:pPr>
              <w:pStyle w:val="a3"/>
              <w:jc w:val="center"/>
              <w:rPr>
                <w:rFonts w:ascii="Times New Roman" w:hAnsi="Times New Roman" w:cs="Times New Roman"/>
                <w:sz w:val="20"/>
                <w:szCs w:val="20"/>
                <w:lang w:eastAsia="zh-CN"/>
              </w:rPr>
            </w:pPr>
          </w:p>
          <w:p w:rsidR="005F5A3E" w:rsidRDefault="005F5A3E"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r>
      <w:tr w:rsidR="005F5A3E" w:rsidRPr="00672720" w:rsidTr="004C0E71">
        <w:tc>
          <w:tcPr>
            <w:tcW w:w="716" w:type="dxa"/>
          </w:tcPr>
          <w:p w:rsidR="005F5A3E"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5F5A3E">
              <w:rPr>
                <w:rFonts w:ascii="Times New Roman" w:hAnsi="Times New Roman" w:cs="Times New Roman"/>
                <w:sz w:val="20"/>
                <w:szCs w:val="20"/>
                <w:lang w:eastAsia="zh-CN"/>
              </w:rPr>
              <w:t>1.6</w:t>
            </w:r>
          </w:p>
        </w:tc>
        <w:tc>
          <w:tcPr>
            <w:tcW w:w="2512" w:type="dxa"/>
          </w:tcPr>
          <w:p w:rsidR="005F5A3E" w:rsidRDefault="00727456"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Работа по набору и сохранению контингента</w:t>
            </w:r>
          </w:p>
        </w:tc>
        <w:tc>
          <w:tcPr>
            <w:tcW w:w="4435" w:type="dxa"/>
          </w:tcPr>
          <w:p w:rsidR="005F5A3E" w:rsidRDefault="00727456"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организация и оформление документации;</w:t>
            </w:r>
          </w:p>
          <w:p w:rsidR="00727456" w:rsidRDefault="00727456"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работа с родителями неуспевающих учащихся;</w:t>
            </w:r>
          </w:p>
        </w:tc>
        <w:tc>
          <w:tcPr>
            <w:tcW w:w="1682" w:type="dxa"/>
          </w:tcPr>
          <w:p w:rsidR="005F5A3E" w:rsidRDefault="00727456"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727456" w:rsidRDefault="00727456"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p>
        </w:tc>
      </w:tr>
      <w:tr w:rsidR="00727456" w:rsidRPr="00672720" w:rsidTr="004C0E71">
        <w:tc>
          <w:tcPr>
            <w:tcW w:w="716" w:type="dxa"/>
          </w:tcPr>
          <w:p w:rsidR="00727456"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727456">
              <w:rPr>
                <w:rFonts w:ascii="Times New Roman" w:hAnsi="Times New Roman" w:cs="Times New Roman"/>
                <w:sz w:val="20"/>
                <w:szCs w:val="20"/>
                <w:lang w:eastAsia="zh-CN"/>
              </w:rPr>
              <w:t>1.7</w:t>
            </w:r>
          </w:p>
        </w:tc>
        <w:tc>
          <w:tcPr>
            <w:tcW w:w="2512" w:type="dxa"/>
          </w:tcPr>
          <w:p w:rsidR="00727456" w:rsidRDefault="00727456"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Документация школы</w:t>
            </w:r>
          </w:p>
        </w:tc>
        <w:tc>
          <w:tcPr>
            <w:tcW w:w="4435" w:type="dxa"/>
          </w:tcPr>
          <w:p w:rsidR="00727456" w:rsidRDefault="00727456"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-соответствие номенклатуре дел:</w:t>
            </w:r>
          </w:p>
          <w:p w:rsidR="00727456"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п</w:t>
            </w:r>
            <w:r w:rsidR="00727456">
              <w:rPr>
                <w:rFonts w:ascii="Times New Roman" w:hAnsi="Times New Roman" w:cs="Times New Roman"/>
                <w:sz w:val="20"/>
                <w:szCs w:val="20"/>
                <w:lang w:eastAsia="zh-CN"/>
              </w:rPr>
              <w:t>риказы по нагрузке преподавателей и контингента учащихся;</w:t>
            </w:r>
          </w:p>
          <w:p w:rsidR="00727456"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табель учета использования рабочего времени преподавателей;</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книга учета оканчивающих школу и регистрация свидетельств;</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алфавитная книга записи учащихся;</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 xml:space="preserve">документы по тарификации </w:t>
            </w:r>
            <w:r>
              <w:rPr>
                <w:rFonts w:ascii="Times New Roman" w:hAnsi="Times New Roman" w:cs="Times New Roman"/>
                <w:sz w:val="20"/>
                <w:szCs w:val="20"/>
                <w:lang w:eastAsia="zh-CN"/>
              </w:rPr>
              <w:lastRenderedPageBreak/>
              <w:t>(тарификационные списки);</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образовательные программы;</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учебно-тематические планы;</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личные дела учащихся;</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журнал разовых часов преподавателей;</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экзаменационная ведомость по специальной дисциплине;</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общешкольная ведомость успеваемости учащихся;</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протоколы приемных экзаменов;</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протоколы педагогических советов;</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протоколы заседаний отделений;</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расписание занятий;</w:t>
            </w:r>
          </w:p>
          <w:p w:rsidR="00227C71" w:rsidRDefault="00227C71" w:rsidP="00227C71">
            <w:pPr>
              <w:pStyle w:val="a3"/>
              <w:numPr>
                <w:ilvl w:val="0"/>
                <w:numId w:val="26"/>
              </w:numPr>
              <w:rPr>
                <w:rFonts w:ascii="Times New Roman" w:hAnsi="Times New Roman" w:cs="Times New Roman"/>
                <w:sz w:val="20"/>
                <w:szCs w:val="20"/>
                <w:lang w:eastAsia="zh-CN"/>
              </w:rPr>
            </w:pPr>
            <w:r>
              <w:rPr>
                <w:rFonts w:ascii="Times New Roman" w:hAnsi="Times New Roman" w:cs="Times New Roman"/>
                <w:sz w:val="20"/>
                <w:szCs w:val="20"/>
                <w:lang w:eastAsia="zh-CN"/>
              </w:rPr>
              <w:t>планы работы ДШИ</w:t>
            </w:r>
          </w:p>
        </w:tc>
        <w:tc>
          <w:tcPr>
            <w:tcW w:w="1682" w:type="dxa"/>
          </w:tcPr>
          <w:p w:rsidR="00727456" w:rsidRDefault="00727456"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227C71" w:rsidRPr="00672720" w:rsidTr="004C0E71">
        <w:tc>
          <w:tcPr>
            <w:tcW w:w="716" w:type="dxa"/>
          </w:tcPr>
          <w:p w:rsidR="00227C71"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227C71">
              <w:rPr>
                <w:rFonts w:ascii="Times New Roman" w:hAnsi="Times New Roman" w:cs="Times New Roman"/>
                <w:sz w:val="20"/>
                <w:szCs w:val="20"/>
                <w:lang w:eastAsia="zh-CN"/>
              </w:rPr>
              <w:t>1.8</w:t>
            </w:r>
          </w:p>
        </w:tc>
        <w:tc>
          <w:tcPr>
            <w:tcW w:w="2512" w:type="dxa"/>
          </w:tcPr>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Инновационная деятельность</w:t>
            </w:r>
          </w:p>
        </w:tc>
        <w:tc>
          <w:tcPr>
            <w:tcW w:w="4435" w:type="dxa"/>
          </w:tcPr>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маркетинг и внедрение новых форм деятельности;</w:t>
            </w:r>
          </w:p>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результативность, участие в региональных и городских конкурсах, смотрах, фестивалях, иных творческих мероприятиях;</w:t>
            </w:r>
          </w:p>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проектная деятельность;</w:t>
            </w:r>
          </w:p>
        </w:tc>
        <w:tc>
          <w:tcPr>
            <w:tcW w:w="1682" w:type="dxa"/>
          </w:tcPr>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227C71" w:rsidRPr="00672720" w:rsidTr="004C0E71">
        <w:tc>
          <w:tcPr>
            <w:tcW w:w="716" w:type="dxa"/>
          </w:tcPr>
          <w:p w:rsidR="00227C71"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227C71">
              <w:rPr>
                <w:rFonts w:ascii="Times New Roman" w:hAnsi="Times New Roman" w:cs="Times New Roman"/>
                <w:sz w:val="20"/>
                <w:szCs w:val="20"/>
                <w:lang w:eastAsia="zh-CN"/>
              </w:rPr>
              <w:t>1.9</w:t>
            </w:r>
          </w:p>
        </w:tc>
        <w:tc>
          <w:tcPr>
            <w:tcW w:w="2512" w:type="dxa"/>
          </w:tcPr>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Планирование и отчетность</w:t>
            </w:r>
          </w:p>
        </w:tc>
        <w:tc>
          <w:tcPr>
            <w:tcW w:w="4435" w:type="dxa"/>
          </w:tcPr>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планов на четверть, на год;</w:t>
            </w:r>
          </w:p>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соответствие планов социальному заказу;</w:t>
            </w:r>
          </w:p>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составление ежегодного отчета;</w:t>
            </w:r>
          </w:p>
        </w:tc>
        <w:tc>
          <w:tcPr>
            <w:tcW w:w="1682" w:type="dxa"/>
          </w:tcPr>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227C71" w:rsidRPr="00672720" w:rsidTr="004C0E71">
        <w:tc>
          <w:tcPr>
            <w:tcW w:w="716" w:type="dxa"/>
          </w:tcPr>
          <w:p w:rsidR="00227C71"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227C71">
              <w:rPr>
                <w:rFonts w:ascii="Times New Roman" w:hAnsi="Times New Roman" w:cs="Times New Roman"/>
                <w:sz w:val="20"/>
                <w:szCs w:val="20"/>
                <w:lang w:eastAsia="zh-CN"/>
              </w:rPr>
              <w:t>1.10</w:t>
            </w:r>
          </w:p>
        </w:tc>
        <w:tc>
          <w:tcPr>
            <w:tcW w:w="2512" w:type="dxa"/>
          </w:tcPr>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Исполнение требований законодательства</w:t>
            </w:r>
          </w:p>
        </w:tc>
        <w:tc>
          <w:tcPr>
            <w:tcW w:w="4435" w:type="dxa"/>
          </w:tcPr>
          <w:p w:rsidR="00227C71" w:rsidRDefault="00227C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организация работы по исполнению требований Госпожнадзора, санэпидемнадзора, гражданской обороны, охраны труда и ТБ.</w:t>
            </w:r>
          </w:p>
        </w:tc>
        <w:tc>
          <w:tcPr>
            <w:tcW w:w="1682" w:type="dxa"/>
          </w:tcPr>
          <w:p w:rsidR="00227C71" w:rsidRDefault="00227C71" w:rsidP="00B77FCA">
            <w:pPr>
              <w:pStyle w:val="a3"/>
              <w:jc w:val="center"/>
              <w:rPr>
                <w:rFonts w:ascii="Times New Roman" w:hAnsi="Times New Roman" w:cs="Times New Roman"/>
                <w:sz w:val="20"/>
                <w:szCs w:val="20"/>
                <w:lang w:eastAsia="zh-CN"/>
              </w:rPr>
            </w:pPr>
          </w:p>
          <w:p w:rsidR="00227C71" w:rsidRDefault="00227C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227C71" w:rsidRPr="00672720" w:rsidTr="00213DF8">
        <w:tc>
          <w:tcPr>
            <w:tcW w:w="9345" w:type="dxa"/>
            <w:gridSpan w:val="4"/>
          </w:tcPr>
          <w:p w:rsidR="00227C71" w:rsidRPr="007D5739" w:rsidRDefault="007D5739" w:rsidP="007D5739">
            <w:pPr>
              <w:pStyle w:val="a3"/>
              <w:numPr>
                <w:ilvl w:val="0"/>
                <w:numId w:val="27"/>
              </w:numPr>
              <w:rPr>
                <w:rFonts w:ascii="Times New Roman" w:hAnsi="Times New Roman" w:cs="Times New Roman"/>
                <w:b/>
                <w:sz w:val="20"/>
                <w:szCs w:val="20"/>
                <w:lang w:val="en-US" w:eastAsia="zh-CN"/>
              </w:rPr>
            </w:pPr>
            <w:r>
              <w:rPr>
                <w:rFonts w:ascii="Times New Roman" w:hAnsi="Times New Roman" w:cs="Times New Roman"/>
                <w:b/>
                <w:sz w:val="20"/>
                <w:szCs w:val="20"/>
                <w:lang w:eastAsia="zh-CN"/>
              </w:rPr>
              <w:t>За качество выполненной работы</w:t>
            </w:r>
          </w:p>
        </w:tc>
      </w:tr>
      <w:tr w:rsidR="00227C71" w:rsidRPr="00672720" w:rsidTr="004C0E71">
        <w:tc>
          <w:tcPr>
            <w:tcW w:w="716" w:type="dxa"/>
          </w:tcPr>
          <w:p w:rsidR="00227C71"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7D5739">
              <w:rPr>
                <w:rFonts w:ascii="Times New Roman" w:hAnsi="Times New Roman" w:cs="Times New Roman"/>
                <w:sz w:val="20"/>
                <w:szCs w:val="20"/>
                <w:lang w:eastAsia="zh-CN"/>
              </w:rPr>
              <w:t>2.1</w:t>
            </w:r>
          </w:p>
        </w:tc>
        <w:tc>
          <w:tcPr>
            <w:tcW w:w="2512" w:type="dxa"/>
          </w:tcPr>
          <w:p w:rsidR="00227C71"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Выполнение особо важных заданий руководителя</w:t>
            </w:r>
          </w:p>
        </w:tc>
        <w:tc>
          <w:tcPr>
            <w:tcW w:w="4435" w:type="dxa"/>
          </w:tcPr>
          <w:p w:rsidR="00227C71"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способность в короткие сроки выполнять качественно дополнительный объем работ;</w:t>
            </w:r>
          </w:p>
        </w:tc>
        <w:tc>
          <w:tcPr>
            <w:tcW w:w="1682" w:type="dxa"/>
          </w:tcPr>
          <w:p w:rsidR="00227C71" w:rsidRDefault="007D5739"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20</w:t>
            </w:r>
          </w:p>
        </w:tc>
      </w:tr>
      <w:tr w:rsidR="007D5739" w:rsidRPr="00672720" w:rsidTr="004C0E71">
        <w:tc>
          <w:tcPr>
            <w:tcW w:w="716" w:type="dxa"/>
          </w:tcPr>
          <w:p w:rsidR="007D5739"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7D5739">
              <w:rPr>
                <w:rFonts w:ascii="Times New Roman" w:hAnsi="Times New Roman" w:cs="Times New Roman"/>
                <w:sz w:val="20"/>
                <w:szCs w:val="20"/>
                <w:lang w:eastAsia="zh-CN"/>
              </w:rPr>
              <w:t>2.2</w:t>
            </w:r>
          </w:p>
        </w:tc>
        <w:tc>
          <w:tcPr>
            <w:tcW w:w="2512" w:type="dxa"/>
          </w:tcPr>
          <w:p w:rsidR="007D5739"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Повышение профессионального уровня</w:t>
            </w:r>
          </w:p>
        </w:tc>
        <w:tc>
          <w:tcPr>
            <w:tcW w:w="4435" w:type="dxa"/>
          </w:tcPr>
          <w:p w:rsidR="007D5739"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повышение квалификации с применением полученных знаний на практике;</w:t>
            </w:r>
          </w:p>
        </w:tc>
        <w:tc>
          <w:tcPr>
            <w:tcW w:w="1682" w:type="dxa"/>
          </w:tcPr>
          <w:p w:rsidR="007D5739" w:rsidRDefault="007D5739"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tc>
      </w:tr>
      <w:tr w:rsidR="007D5739" w:rsidRPr="00672720" w:rsidTr="004C0E71">
        <w:tc>
          <w:tcPr>
            <w:tcW w:w="716" w:type="dxa"/>
          </w:tcPr>
          <w:p w:rsidR="007D5739"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r w:rsidR="007D5739">
              <w:rPr>
                <w:rFonts w:ascii="Times New Roman" w:hAnsi="Times New Roman" w:cs="Times New Roman"/>
                <w:sz w:val="20"/>
                <w:szCs w:val="20"/>
                <w:lang w:eastAsia="zh-CN"/>
              </w:rPr>
              <w:t>2.3</w:t>
            </w:r>
          </w:p>
        </w:tc>
        <w:tc>
          <w:tcPr>
            <w:tcW w:w="2512" w:type="dxa"/>
          </w:tcPr>
          <w:p w:rsidR="007D5739"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Уровень оценки качества предоставляемых услуг со стороны родителей обучающихся</w:t>
            </w:r>
          </w:p>
        </w:tc>
        <w:tc>
          <w:tcPr>
            <w:tcW w:w="4435" w:type="dxa"/>
          </w:tcPr>
          <w:p w:rsidR="007D5739"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положительных отзывов;</w:t>
            </w:r>
          </w:p>
          <w:p w:rsidR="007D5739" w:rsidRDefault="007D5739"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жалоб, замечаний</w:t>
            </w:r>
          </w:p>
        </w:tc>
        <w:tc>
          <w:tcPr>
            <w:tcW w:w="1682" w:type="dxa"/>
          </w:tcPr>
          <w:p w:rsidR="007D5739" w:rsidRDefault="007D5739"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7D5739" w:rsidRDefault="007D5739"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0251B4" w:rsidRPr="00672720" w:rsidTr="00213DF8">
        <w:tc>
          <w:tcPr>
            <w:tcW w:w="9345" w:type="dxa"/>
            <w:gridSpan w:val="4"/>
          </w:tcPr>
          <w:p w:rsidR="000251B4" w:rsidRDefault="000251B4" w:rsidP="00B77FCA">
            <w:pPr>
              <w:pStyle w:val="a3"/>
              <w:jc w:val="center"/>
              <w:rPr>
                <w:rFonts w:ascii="Times New Roman" w:hAnsi="Times New Roman" w:cs="Times New Roman"/>
                <w:b/>
                <w:sz w:val="20"/>
                <w:szCs w:val="20"/>
                <w:lang w:eastAsia="zh-CN"/>
              </w:rPr>
            </w:pPr>
          </w:p>
          <w:p w:rsidR="000251B4" w:rsidRPr="000251B4" w:rsidRDefault="000251B4" w:rsidP="000251B4">
            <w:pPr>
              <w:pStyle w:val="a3"/>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2. Педагогические работники</w:t>
            </w:r>
          </w:p>
        </w:tc>
      </w:tr>
      <w:tr w:rsidR="000251B4" w:rsidRPr="00672720" w:rsidTr="00213DF8">
        <w:tc>
          <w:tcPr>
            <w:tcW w:w="9345" w:type="dxa"/>
            <w:gridSpan w:val="4"/>
          </w:tcPr>
          <w:p w:rsidR="000251B4" w:rsidRPr="000251B4" w:rsidRDefault="000251B4" w:rsidP="000251B4">
            <w:pPr>
              <w:pStyle w:val="a3"/>
              <w:numPr>
                <w:ilvl w:val="0"/>
                <w:numId w:val="29"/>
              </w:numPr>
              <w:rPr>
                <w:rFonts w:ascii="Times New Roman" w:hAnsi="Times New Roman" w:cs="Times New Roman"/>
                <w:b/>
                <w:sz w:val="20"/>
                <w:szCs w:val="20"/>
                <w:lang w:eastAsia="zh-CN"/>
              </w:rPr>
            </w:pPr>
            <w:r>
              <w:rPr>
                <w:rFonts w:ascii="Times New Roman" w:hAnsi="Times New Roman" w:cs="Times New Roman"/>
                <w:b/>
                <w:sz w:val="20"/>
                <w:szCs w:val="20"/>
                <w:lang w:eastAsia="zh-CN"/>
              </w:rPr>
              <w:t>За интенсивность и высокие результаты работы</w:t>
            </w:r>
          </w:p>
        </w:tc>
      </w:tr>
      <w:tr w:rsidR="000251B4" w:rsidRPr="00672720" w:rsidTr="004C0E71">
        <w:tc>
          <w:tcPr>
            <w:tcW w:w="716" w:type="dxa"/>
          </w:tcPr>
          <w:p w:rsidR="000251B4"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2.1.1</w:t>
            </w:r>
          </w:p>
        </w:tc>
        <w:tc>
          <w:tcPr>
            <w:tcW w:w="2512" w:type="dxa"/>
          </w:tcPr>
          <w:p w:rsidR="000251B4" w:rsidRDefault="000251B4"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Уровень освоения образовательных программ учащимися</w:t>
            </w:r>
          </w:p>
        </w:tc>
        <w:tc>
          <w:tcPr>
            <w:tcW w:w="4435"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xml:space="preserve">- положительные результаты промежуточной </w:t>
            </w:r>
            <w:r w:rsidRPr="004C0E71">
              <w:rPr>
                <w:rFonts w:ascii="Times New Roman" w:hAnsi="Times New Roman" w:cs="Times New Roman"/>
                <w:sz w:val="20"/>
                <w:szCs w:val="20"/>
                <w:lang w:eastAsia="zh-CN"/>
              </w:rPr>
              <w:t xml:space="preserve">и итоговой аттестации;  </w:t>
            </w:r>
          </w:p>
          <w:p w:rsidR="000251B4"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удовлетворительная текущая успеваемость класса, групп;</w:t>
            </w:r>
          </w:p>
        </w:tc>
        <w:tc>
          <w:tcPr>
            <w:tcW w:w="1682" w:type="dxa"/>
          </w:tcPr>
          <w:p w:rsidR="000251B4" w:rsidRDefault="000251B4" w:rsidP="00B77FCA">
            <w:pPr>
              <w:pStyle w:val="a3"/>
              <w:jc w:val="center"/>
              <w:rPr>
                <w:rFonts w:ascii="Times New Roman" w:hAnsi="Times New Roman" w:cs="Times New Roman"/>
                <w:sz w:val="20"/>
                <w:szCs w:val="20"/>
                <w:lang w:eastAsia="zh-CN"/>
              </w:rPr>
            </w:pPr>
          </w:p>
          <w:p w:rsidR="000251B4"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0251B4" w:rsidRDefault="000251B4" w:rsidP="00B77FCA">
            <w:pPr>
              <w:pStyle w:val="a3"/>
              <w:jc w:val="center"/>
              <w:rPr>
                <w:rFonts w:ascii="Times New Roman" w:hAnsi="Times New Roman" w:cs="Times New Roman"/>
                <w:sz w:val="20"/>
                <w:szCs w:val="20"/>
                <w:lang w:eastAsia="zh-CN"/>
              </w:rPr>
            </w:pPr>
          </w:p>
          <w:p w:rsidR="000251B4"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p>
        </w:tc>
      </w:tr>
      <w:tr w:rsidR="000251B4" w:rsidRPr="00672720" w:rsidTr="004C0E71">
        <w:tc>
          <w:tcPr>
            <w:tcW w:w="716" w:type="dxa"/>
          </w:tcPr>
          <w:p w:rsidR="000251B4" w:rsidRDefault="000251B4"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2.1.2</w:t>
            </w:r>
          </w:p>
        </w:tc>
        <w:tc>
          <w:tcPr>
            <w:tcW w:w="2512" w:type="dxa"/>
          </w:tcPr>
          <w:p w:rsidR="000251B4"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Уровень освоения образовательных программ до профессиональной подготовки</w:t>
            </w:r>
          </w:p>
        </w:tc>
        <w:tc>
          <w:tcPr>
            <w:tcW w:w="4435" w:type="dxa"/>
          </w:tcPr>
          <w:p w:rsidR="000251B4"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наличие выпускников, поступающих в средние и высшие специальные заведения культуры и искусства;</w:t>
            </w:r>
          </w:p>
        </w:tc>
        <w:tc>
          <w:tcPr>
            <w:tcW w:w="1682" w:type="dxa"/>
          </w:tcPr>
          <w:p w:rsidR="000251B4" w:rsidRDefault="000251B4" w:rsidP="00B77FCA">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2.1.3</w:t>
            </w:r>
          </w:p>
        </w:tc>
        <w:tc>
          <w:tcPr>
            <w:tcW w:w="2512"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Рабочие учебные планы и программы</w:t>
            </w:r>
          </w:p>
        </w:tc>
        <w:tc>
          <w:tcPr>
            <w:tcW w:w="4435"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r w:rsidRPr="004C0E71">
              <w:rPr>
                <w:rFonts w:ascii="Times New Roman" w:hAnsi="Times New Roman" w:cs="Times New Roman"/>
                <w:sz w:val="20"/>
                <w:szCs w:val="20"/>
                <w:lang w:eastAsia="zh-CN"/>
              </w:rPr>
              <w:t>контроль, оказание методической помощи, разработка, создание, реализация рабочих учебных планов и программ, отражающих специфику деятельности образовательного процесса и соответствие современным требованиям;</w:t>
            </w:r>
          </w:p>
        </w:tc>
        <w:tc>
          <w:tcPr>
            <w:tcW w:w="1682" w:type="dxa"/>
          </w:tcPr>
          <w:p w:rsidR="004C0E71" w:rsidRDefault="004C0E71" w:rsidP="00B77FCA">
            <w:pPr>
              <w:pStyle w:val="a3"/>
              <w:jc w:val="center"/>
              <w:rPr>
                <w:rFonts w:ascii="Times New Roman" w:hAnsi="Times New Roman" w:cs="Times New Roman"/>
                <w:sz w:val="20"/>
                <w:szCs w:val="20"/>
                <w:lang w:eastAsia="zh-CN"/>
              </w:rPr>
            </w:pPr>
          </w:p>
          <w:p w:rsidR="004C0E71" w:rsidRDefault="004C0E71" w:rsidP="00B77FCA">
            <w:pPr>
              <w:pStyle w:val="a3"/>
              <w:jc w:val="center"/>
              <w:rPr>
                <w:rFonts w:ascii="Times New Roman" w:hAnsi="Times New Roman" w:cs="Times New Roman"/>
                <w:sz w:val="20"/>
                <w:szCs w:val="20"/>
                <w:lang w:eastAsia="zh-CN"/>
              </w:rPr>
            </w:pPr>
          </w:p>
          <w:p w:rsidR="004C0E71" w:rsidRDefault="004C0E71" w:rsidP="00B77FCA">
            <w:pPr>
              <w:pStyle w:val="a3"/>
              <w:jc w:val="center"/>
              <w:rPr>
                <w:rFonts w:ascii="Times New Roman" w:hAnsi="Times New Roman" w:cs="Times New Roman"/>
                <w:sz w:val="20"/>
                <w:szCs w:val="20"/>
                <w:lang w:eastAsia="zh-CN"/>
              </w:rPr>
            </w:pPr>
          </w:p>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2.1.4</w:t>
            </w:r>
          </w:p>
        </w:tc>
        <w:tc>
          <w:tcPr>
            <w:tcW w:w="2512"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Методическая деятельность</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проведение мастер-класса;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подготовка открытого урока школьного, городского уровней;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создание методических разработок, докладов, сообщений, иллюстративных показов, пособий;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оказание методической помощи детским садам, общеобразовательным и музыкальным школам;</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2.1.5</w:t>
            </w:r>
          </w:p>
        </w:tc>
        <w:tc>
          <w:tcPr>
            <w:tcW w:w="2512"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Творческие достижения учащихся</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подготовка победителей и призёров, лауреатов и дипломантов школьных, городских, региональных, Республиканских, Всероссийских и международных конкурсов, фестивалей, смотров; </w:t>
            </w:r>
          </w:p>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участие в зимних и летних творческих школах и мастер-классах;</w:t>
            </w:r>
          </w:p>
        </w:tc>
        <w:tc>
          <w:tcPr>
            <w:tcW w:w="1682" w:type="dxa"/>
          </w:tcPr>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10</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2.1.6</w:t>
            </w:r>
          </w:p>
        </w:tc>
        <w:tc>
          <w:tcPr>
            <w:tcW w:w="2512"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Уровень творческой практики обучающихся (концерты)</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участие в концертной деятельности школы; </w:t>
            </w:r>
          </w:p>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выступления на концертных  площадках города, поселков, школ, детских садов и т.д.;</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2.1.7</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Освоение компьютерных других электронных средств обучения</w:t>
            </w:r>
          </w:p>
        </w:tc>
        <w:tc>
          <w:tcPr>
            <w:tcW w:w="4435"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результативное использование  в учебном процессе компьютерных и других средств обучения;</w:t>
            </w:r>
          </w:p>
        </w:tc>
        <w:tc>
          <w:tcPr>
            <w:tcW w:w="1682" w:type="dxa"/>
          </w:tcPr>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2.1.8</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Повышение профессиональной квалификации</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обучение на краткосрочных курсах повышения квалификации;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посещение семинаров, мастер-классов, творческих школ; </w:t>
            </w:r>
          </w:p>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получение новой специализации;</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2.1.9</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Наличие нового музыкального педагогического репертуара</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приобретение и освоение нового репертуара; </w:t>
            </w:r>
          </w:p>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создание инструментальных, хоровых партитур для хора, ансамбля, оркестра, аранжировок, переложений, транспонирований, гармонизации и т.д</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2.1.10</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Работа по набору и сохранению  контингента</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результативная качественная работа по вовлечению детей для обучения в ДМШ; </w:t>
            </w:r>
          </w:p>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создание благоприятного микроклимата в классе, способствующего работе без отсева без уважительной причине;</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2.1.11</w:t>
            </w:r>
          </w:p>
        </w:tc>
        <w:tc>
          <w:tcPr>
            <w:tcW w:w="2512" w:type="dxa"/>
          </w:tcPr>
          <w:p w:rsidR="004C0E71" w:rsidRPr="004C0E71" w:rsidRDefault="004C0E71" w:rsidP="00672720">
            <w:pPr>
              <w:pStyle w:val="a3"/>
              <w:rPr>
                <w:rFonts w:ascii="Times New Roman" w:hAnsi="Times New Roman" w:cs="Times New Roman"/>
                <w:sz w:val="20"/>
                <w:szCs w:val="20"/>
                <w:lang w:val="en-US" w:eastAsia="zh-CN"/>
              </w:rPr>
            </w:pPr>
            <w:r w:rsidRPr="004C0E71">
              <w:rPr>
                <w:rFonts w:ascii="Times New Roman" w:hAnsi="Times New Roman" w:cs="Times New Roman"/>
                <w:sz w:val="20"/>
                <w:szCs w:val="20"/>
                <w:lang w:eastAsia="zh-CN"/>
              </w:rPr>
              <w:t>Творческая деятельность преподавателей</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сольные концерты;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творческие отчеты класса;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участие в постоянно действующих творческих коллективах; </w:t>
            </w:r>
          </w:p>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 руководство творческим коллективом; </w:t>
            </w:r>
          </w:p>
          <w:p w:rsidR="004C0E71" w:rsidRPr="004C0E71" w:rsidRDefault="004C0E71" w:rsidP="004C0E71">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участие в концертной деятельности;</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4C0E71" w:rsidRPr="00672720" w:rsidTr="00213DF8">
        <w:tc>
          <w:tcPr>
            <w:tcW w:w="9345" w:type="dxa"/>
            <w:gridSpan w:val="4"/>
          </w:tcPr>
          <w:p w:rsidR="004C0E71" w:rsidRPr="004C0E71" w:rsidRDefault="004C0E71" w:rsidP="004C0E71">
            <w:pPr>
              <w:pStyle w:val="a3"/>
              <w:numPr>
                <w:ilvl w:val="0"/>
                <w:numId w:val="29"/>
              </w:numPr>
              <w:rPr>
                <w:rFonts w:ascii="Times New Roman" w:hAnsi="Times New Roman" w:cs="Times New Roman"/>
                <w:b/>
                <w:sz w:val="20"/>
                <w:szCs w:val="20"/>
                <w:lang w:val="en-US" w:eastAsia="zh-CN"/>
              </w:rPr>
            </w:pPr>
            <w:r>
              <w:rPr>
                <w:rFonts w:ascii="Times New Roman" w:hAnsi="Times New Roman" w:cs="Times New Roman"/>
                <w:b/>
                <w:sz w:val="20"/>
                <w:szCs w:val="20"/>
                <w:lang w:eastAsia="zh-CN"/>
              </w:rPr>
              <w:t>За качество выполненной работы</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2.2.1</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Наличие новаторских идей с их применением</w:t>
            </w:r>
          </w:p>
        </w:tc>
        <w:tc>
          <w:tcPr>
            <w:tcW w:w="4435"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xml:space="preserve">- освоение и применение новаторских </w:t>
            </w:r>
            <w:r w:rsidRPr="004C0E71">
              <w:rPr>
                <w:rFonts w:ascii="Times New Roman" w:hAnsi="Times New Roman" w:cs="Times New Roman"/>
                <w:sz w:val="20"/>
                <w:szCs w:val="20"/>
                <w:lang w:eastAsia="zh-CN"/>
              </w:rPr>
              <w:t xml:space="preserve">идей; </w:t>
            </w:r>
          </w:p>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разработка и введение собственных инновационных идей</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r>
      <w:tr w:rsidR="004C0E71" w:rsidRPr="00672720" w:rsidTr="00213DF8">
        <w:tc>
          <w:tcPr>
            <w:tcW w:w="9345" w:type="dxa"/>
            <w:gridSpan w:val="4"/>
          </w:tcPr>
          <w:p w:rsidR="004C0E71" w:rsidRPr="004C0E71" w:rsidRDefault="004C0E71" w:rsidP="00D3267A">
            <w:pPr>
              <w:pStyle w:val="a3"/>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 xml:space="preserve">3. </w:t>
            </w:r>
            <w:r w:rsidR="00D3267A">
              <w:rPr>
                <w:rFonts w:ascii="Times New Roman" w:hAnsi="Times New Roman" w:cs="Times New Roman"/>
                <w:b/>
                <w:sz w:val="20"/>
                <w:szCs w:val="20"/>
                <w:lang w:eastAsia="zh-CN"/>
              </w:rPr>
              <w:t xml:space="preserve">Учебно-вспомогательный </w:t>
            </w:r>
            <w:r w:rsidR="00B849E0">
              <w:rPr>
                <w:rFonts w:ascii="Times New Roman" w:hAnsi="Times New Roman" w:cs="Times New Roman"/>
                <w:b/>
                <w:sz w:val="20"/>
                <w:szCs w:val="20"/>
                <w:lang w:eastAsia="zh-CN"/>
              </w:rPr>
              <w:t>персонал (</w:t>
            </w:r>
            <w:r w:rsidR="00D3267A">
              <w:rPr>
                <w:rFonts w:ascii="Times New Roman" w:hAnsi="Times New Roman" w:cs="Times New Roman"/>
                <w:b/>
                <w:sz w:val="20"/>
                <w:szCs w:val="20"/>
                <w:lang w:eastAsia="zh-CN"/>
              </w:rPr>
              <w:t xml:space="preserve"> секретарь учебной части, </w:t>
            </w:r>
            <w:r w:rsidR="00B849E0">
              <w:rPr>
                <w:rFonts w:ascii="Times New Roman" w:hAnsi="Times New Roman" w:cs="Times New Roman"/>
                <w:b/>
                <w:sz w:val="20"/>
                <w:szCs w:val="20"/>
                <w:lang w:eastAsia="zh-CN"/>
              </w:rPr>
              <w:t>специалист по кадрам, библиотекарь</w:t>
            </w:r>
            <w:r w:rsidRPr="004C0E71">
              <w:rPr>
                <w:rFonts w:ascii="Times New Roman" w:hAnsi="Times New Roman" w:cs="Times New Roman"/>
                <w:b/>
                <w:sz w:val="20"/>
                <w:szCs w:val="20"/>
                <w:lang w:eastAsia="zh-CN"/>
              </w:rPr>
              <w:t>)</w:t>
            </w:r>
          </w:p>
        </w:tc>
      </w:tr>
      <w:tr w:rsidR="004C0E71" w:rsidRPr="00672720" w:rsidTr="00213DF8">
        <w:tc>
          <w:tcPr>
            <w:tcW w:w="9345" w:type="dxa"/>
            <w:gridSpan w:val="4"/>
          </w:tcPr>
          <w:p w:rsidR="004C0E71" w:rsidRPr="004C0E71" w:rsidRDefault="004C0E71" w:rsidP="004C0E71">
            <w:pPr>
              <w:pStyle w:val="a3"/>
              <w:numPr>
                <w:ilvl w:val="0"/>
                <w:numId w:val="30"/>
              </w:numPr>
              <w:rPr>
                <w:rFonts w:ascii="Times New Roman" w:hAnsi="Times New Roman" w:cs="Times New Roman"/>
                <w:b/>
                <w:sz w:val="20"/>
                <w:szCs w:val="20"/>
                <w:lang w:eastAsia="zh-CN"/>
              </w:rPr>
            </w:pPr>
            <w:r>
              <w:rPr>
                <w:rFonts w:ascii="Times New Roman" w:hAnsi="Times New Roman" w:cs="Times New Roman"/>
                <w:b/>
                <w:sz w:val="20"/>
                <w:szCs w:val="20"/>
                <w:lang w:eastAsia="zh-CN"/>
              </w:rPr>
              <w:t>За интенсивность и высокие результаты работы</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3.1</w:t>
            </w:r>
          </w:p>
        </w:tc>
        <w:tc>
          <w:tcPr>
            <w:tcW w:w="2512" w:type="dxa"/>
          </w:tcPr>
          <w:p w:rsidR="004C0E71" w:rsidRPr="004C0E71" w:rsidRDefault="004C0E71" w:rsidP="007A4696">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Беспретензионное добросовестное выполнение своих обязанностей, обеспечивающих эффективную работу </w:t>
            </w:r>
            <w:r w:rsidR="007A4696">
              <w:rPr>
                <w:rFonts w:ascii="Times New Roman" w:hAnsi="Times New Roman" w:cs="Times New Roman"/>
                <w:sz w:val="20"/>
                <w:szCs w:val="20"/>
                <w:lang w:eastAsia="zh-CN"/>
              </w:rPr>
              <w:t>Школы</w:t>
            </w:r>
          </w:p>
        </w:tc>
        <w:tc>
          <w:tcPr>
            <w:tcW w:w="4435"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3.2</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Оперативное выполнение дополнительных заданий руководителя</w:t>
            </w:r>
          </w:p>
        </w:tc>
        <w:tc>
          <w:tcPr>
            <w:tcW w:w="4435" w:type="dxa"/>
          </w:tcPr>
          <w:p w:rsid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в зависимости от сложности</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10</w:t>
            </w:r>
          </w:p>
        </w:tc>
      </w:tr>
      <w:tr w:rsidR="00D3267A" w:rsidRPr="00672720" w:rsidTr="00994B2C">
        <w:tc>
          <w:tcPr>
            <w:tcW w:w="9345" w:type="dxa"/>
            <w:gridSpan w:val="4"/>
          </w:tcPr>
          <w:p w:rsidR="00D3267A" w:rsidRPr="00C6098B" w:rsidRDefault="00D3267A" w:rsidP="004C0E71">
            <w:pPr>
              <w:pStyle w:val="a3"/>
              <w:jc w:val="center"/>
              <w:rPr>
                <w:rFonts w:ascii="Times New Roman" w:hAnsi="Times New Roman" w:cs="Times New Roman"/>
                <w:b/>
                <w:sz w:val="20"/>
                <w:szCs w:val="20"/>
                <w:lang w:eastAsia="zh-CN"/>
              </w:rPr>
            </w:pPr>
            <w:r w:rsidRPr="00C6098B">
              <w:rPr>
                <w:rFonts w:ascii="Times New Roman" w:hAnsi="Times New Roman" w:cs="Times New Roman"/>
                <w:b/>
                <w:sz w:val="20"/>
                <w:szCs w:val="20"/>
                <w:lang w:eastAsia="zh-CN"/>
              </w:rPr>
              <w:t>4. Обслуживающий персонал</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3.3</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Участие в проведении ремонтных работ в Школе и работ, связанных с ликвидацией аварий</w:t>
            </w:r>
          </w:p>
        </w:tc>
        <w:tc>
          <w:tcPr>
            <w:tcW w:w="4435" w:type="dxa"/>
          </w:tcPr>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P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3.4</w:t>
            </w:r>
          </w:p>
        </w:tc>
        <w:tc>
          <w:tcPr>
            <w:tcW w:w="2512" w:type="dxa"/>
          </w:tcPr>
          <w:p w:rsidR="004C0E71" w:rsidRP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Погрузочно-разгрузочные работы</w:t>
            </w:r>
          </w:p>
        </w:tc>
        <w:tc>
          <w:tcPr>
            <w:tcW w:w="4435" w:type="dxa"/>
          </w:tcPr>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r w:rsidRPr="004C0E71">
              <w:rPr>
                <w:rFonts w:ascii="Times New Roman" w:hAnsi="Times New Roman" w:cs="Times New Roman"/>
                <w:sz w:val="20"/>
                <w:szCs w:val="20"/>
                <w:lang w:eastAsia="zh-CN"/>
              </w:rPr>
              <w:t>в зависимости от сложности</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3.5</w:t>
            </w:r>
          </w:p>
        </w:tc>
        <w:tc>
          <w:tcPr>
            <w:tcW w:w="2512" w:type="dxa"/>
          </w:tcPr>
          <w:p w:rsidR="004C0E71" w:rsidRDefault="004C0E71" w:rsidP="004C0E71">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 xml:space="preserve">Выполнение  работ по благоустройству и озеленению территории </w:t>
            </w:r>
            <w:r>
              <w:rPr>
                <w:rFonts w:ascii="Times New Roman" w:hAnsi="Times New Roman" w:cs="Times New Roman"/>
                <w:sz w:val="20"/>
                <w:szCs w:val="20"/>
                <w:lang w:eastAsia="zh-CN"/>
              </w:rPr>
              <w:t>Школы</w:t>
            </w:r>
          </w:p>
        </w:tc>
        <w:tc>
          <w:tcPr>
            <w:tcW w:w="4435" w:type="dxa"/>
          </w:tcPr>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3.6</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Проведение генеральных уборок</w:t>
            </w:r>
          </w:p>
        </w:tc>
        <w:tc>
          <w:tcPr>
            <w:tcW w:w="4435" w:type="dxa"/>
          </w:tcPr>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3.7</w:t>
            </w:r>
          </w:p>
        </w:tc>
        <w:tc>
          <w:tcPr>
            <w:tcW w:w="2512" w:type="dxa"/>
          </w:tcPr>
          <w:p w:rsidR="004C0E71" w:rsidRPr="004C0E71" w:rsidRDefault="004C0E71" w:rsidP="00672720">
            <w:pPr>
              <w:pStyle w:val="a3"/>
              <w:rPr>
                <w:rFonts w:ascii="Times New Roman" w:hAnsi="Times New Roman" w:cs="Times New Roman"/>
                <w:sz w:val="20"/>
                <w:szCs w:val="20"/>
                <w:lang w:eastAsia="zh-CN"/>
              </w:rPr>
            </w:pPr>
            <w:r w:rsidRPr="004C0E71">
              <w:rPr>
                <w:rFonts w:ascii="Times New Roman" w:hAnsi="Times New Roman" w:cs="Times New Roman"/>
                <w:sz w:val="20"/>
                <w:szCs w:val="20"/>
                <w:lang w:eastAsia="zh-CN"/>
              </w:rPr>
              <w:t>Отсутствие предписаний контролирующих или надзорных органов</w:t>
            </w:r>
          </w:p>
        </w:tc>
        <w:tc>
          <w:tcPr>
            <w:tcW w:w="4435" w:type="dxa"/>
          </w:tcPr>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2</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 xml:space="preserve">3.8 </w:t>
            </w:r>
          </w:p>
        </w:tc>
        <w:tc>
          <w:tcPr>
            <w:tcW w:w="2512" w:type="dxa"/>
          </w:tcPr>
          <w:p w:rsidR="004C0E71" w:rsidRP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Охрана труда и техника безопасности</w:t>
            </w:r>
          </w:p>
        </w:tc>
        <w:tc>
          <w:tcPr>
            <w:tcW w:w="4435" w:type="dxa"/>
          </w:tcPr>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Default="004C0E71" w:rsidP="004C0E71">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864022"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4C0E71" w:rsidRDefault="004C0E71"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rsidR="004C0E71" w:rsidRPr="00672720" w:rsidTr="004C0E71">
        <w:tc>
          <w:tcPr>
            <w:tcW w:w="716" w:type="dxa"/>
          </w:tcPr>
          <w:p w:rsidR="004C0E71" w:rsidRDefault="004C0E71" w:rsidP="00B77FCA">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3.9</w:t>
            </w:r>
          </w:p>
        </w:tc>
        <w:tc>
          <w:tcPr>
            <w:tcW w:w="2512" w:type="dxa"/>
          </w:tcPr>
          <w:p w:rsidR="004C0E71" w:rsidRDefault="004C0E71" w:rsidP="00672720">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Пожарная безопасность</w:t>
            </w:r>
          </w:p>
        </w:tc>
        <w:tc>
          <w:tcPr>
            <w:tcW w:w="4435" w:type="dxa"/>
          </w:tcPr>
          <w:p w:rsidR="00864022" w:rsidRDefault="00864022" w:rsidP="0086402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отсутствие нарушений;</w:t>
            </w:r>
          </w:p>
          <w:p w:rsidR="004C0E71" w:rsidRDefault="00864022" w:rsidP="00864022">
            <w:pPr>
              <w:pStyle w:val="a3"/>
              <w:rPr>
                <w:rFonts w:ascii="Times New Roman" w:hAnsi="Times New Roman" w:cs="Times New Roman"/>
                <w:sz w:val="20"/>
                <w:szCs w:val="20"/>
                <w:lang w:eastAsia="zh-CN"/>
              </w:rPr>
            </w:pPr>
            <w:r>
              <w:rPr>
                <w:rFonts w:ascii="Times New Roman" w:hAnsi="Times New Roman" w:cs="Times New Roman"/>
                <w:sz w:val="20"/>
                <w:szCs w:val="20"/>
                <w:lang w:eastAsia="zh-CN"/>
              </w:rPr>
              <w:t>- наличие нарушений;</w:t>
            </w:r>
          </w:p>
        </w:tc>
        <w:tc>
          <w:tcPr>
            <w:tcW w:w="1682" w:type="dxa"/>
          </w:tcPr>
          <w:p w:rsidR="004C0E71" w:rsidRDefault="00864022"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p w:rsidR="00864022" w:rsidRDefault="00864022" w:rsidP="004C0E71">
            <w:pPr>
              <w:pStyle w:val="a3"/>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bl>
    <w:p w:rsidR="00672720" w:rsidRPr="00D56F44" w:rsidRDefault="00672720" w:rsidP="00B77FCA">
      <w:pPr>
        <w:pStyle w:val="a3"/>
        <w:jc w:val="center"/>
        <w:rPr>
          <w:rFonts w:ascii="Times New Roman" w:hAnsi="Times New Roman" w:cs="Times New Roman"/>
          <w:b/>
          <w:sz w:val="28"/>
          <w:szCs w:val="28"/>
          <w:lang w:eastAsia="zh-CN"/>
        </w:rPr>
      </w:pPr>
    </w:p>
    <w:sectPr w:rsidR="00672720" w:rsidRPr="00D56F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F8" w:rsidRDefault="007E12F8" w:rsidP="00B849E0">
      <w:pPr>
        <w:spacing w:after="0" w:line="240" w:lineRule="auto"/>
      </w:pPr>
      <w:r>
        <w:separator/>
      </w:r>
    </w:p>
  </w:endnote>
  <w:endnote w:type="continuationSeparator" w:id="0">
    <w:p w:rsidR="007E12F8" w:rsidRDefault="007E12F8" w:rsidP="00B8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F8" w:rsidRDefault="007E12F8" w:rsidP="00B849E0">
      <w:pPr>
        <w:spacing w:after="0" w:line="240" w:lineRule="auto"/>
      </w:pPr>
      <w:r>
        <w:separator/>
      </w:r>
    </w:p>
  </w:footnote>
  <w:footnote w:type="continuationSeparator" w:id="0">
    <w:p w:rsidR="007E12F8" w:rsidRDefault="007E12F8" w:rsidP="00B8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480364"/>
      <w:docPartObj>
        <w:docPartGallery w:val="Page Numbers (Top of Page)"/>
        <w:docPartUnique/>
      </w:docPartObj>
    </w:sdtPr>
    <w:sdtEndPr/>
    <w:sdtContent>
      <w:p w:rsidR="00DE1386" w:rsidRDefault="00DE1386">
        <w:pPr>
          <w:pStyle w:val="a8"/>
          <w:jc w:val="center"/>
        </w:pPr>
        <w:r>
          <w:fldChar w:fldCharType="begin"/>
        </w:r>
        <w:r>
          <w:instrText>PAGE   \* MERGEFORMAT</w:instrText>
        </w:r>
        <w:r>
          <w:fldChar w:fldCharType="separate"/>
        </w:r>
        <w:r w:rsidR="00937464">
          <w:rPr>
            <w:noProof/>
          </w:rPr>
          <w:t>1</w:t>
        </w:r>
        <w:r>
          <w:fldChar w:fldCharType="end"/>
        </w:r>
      </w:p>
    </w:sdtContent>
  </w:sdt>
  <w:p w:rsidR="00DE1386" w:rsidRDefault="00DE13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DE0"/>
    <w:multiLevelType w:val="multilevel"/>
    <w:tmpl w:val="BDE81E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7F6AB7"/>
    <w:multiLevelType w:val="hybridMultilevel"/>
    <w:tmpl w:val="6CCA206A"/>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40B5D"/>
    <w:multiLevelType w:val="hybridMultilevel"/>
    <w:tmpl w:val="5948838C"/>
    <w:lvl w:ilvl="0" w:tplc="CD8062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3005C"/>
    <w:multiLevelType w:val="hybridMultilevel"/>
    <w:tmpl w:val="EC609D42"/>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E4B7C"/>
    <w:multiLevelType w:val="hybridMultilevel"/>
    <w:tmpl w:val="5052E9D6"/>
    <w:lvl w:ilvl="0" w:tplc="AC18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B5199"/>
    <w:multiLevelType w:val="multilevel"/>
    <w:tmpl w:val="4BCC42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CE70029"/>
    <w:multiLevelType w:val="hybridMultilevel"/>
    <w:tmpl w:val="C6C408CA"/>
    <w:lvl w:ilvl="0" w:tplc="AC18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72504"/>
    <w:multiLevelType w:val="hybridMultilevel"/>
    <w:tmpl w:val="69D8F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4D5558"/>
    <w:multiLevelType w:val="multilevel"/>
    <w:tmpl w:val="D2EA0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972793"/>
    <w:multiLevelType w:val="multilevel"/>
    <w:tmpl w:val="FF029CDA"/>
    <w:lvl w:ilvl="0">
      <w:start w:val="1"/>
      <w:numFmt w:val="decimal"/>
      <w:lvlText w:val="%1."/>
      <w:lvlJc w:val="left"/>
      <w:pPr>
        <w:ind w:left="0" w:firstLine="0"/>
      </w:pPr>
      <w:rPr>
        <w:rFonts w:ascii="Times New Roman" w:eastAsia="Times New Roman" w:hAnsi="Times New Roman" w:cs="Times New Roman"/>
        <w:b w:val="0"/>
        <w:bCs w:val="0"/>
        <w:i/>
        <w:iCs/>
        <w:smallCaps w:val="0"/>
        <w:color w:val="000000"/>
        <w:spacing w:val="0"/>
        <w:w w:val="100"/>
        <w:position w:val="0"/>
        <w:sz w:val="25"/>
        <w:szCs w:val="25"/>
        <w:u w:val="singl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F6C0005"/>
    <w:multiLevelType w:val="hybridMultilevel"/>
    <w:tmpl w:val="AE80E02C"/>
    <w:lvl w:ilvl="0" w:tplc="CF5230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E5547"/>
    <w:multiLevelType w:val="hybridMultilevel"/>
    <w:tmpl w:val="9F203F6C"/>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5678D"/>
    <w:multiLevelType w:val="hybridMultilevel"/>
    <w:tmpl w:val="A4EC7C18"/>
    <w:lvl w:ilvl="0" w:tplc="AC189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0B2037"/>
    <w:multiLevelType w:val="multilevel"/>
    <w:tmpl w:val="1CCC27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05D02EB"/>
    <w:multiLevelType w:val="multilevel"/>
    <w:tmpl w:val="326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34C88"/>
    <w:multiLevelType w:val="hybridMultilevel"/>
    <w:tmpl w:val="7B3E6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351E5A"/>
    <w:multiLevelType w:val="multilevel"/>
    <w:tmpl w:val="41582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9BE4299"/>
    <w:multiLevelType w:val="multilevel"/>
    <w:tmpl w:val="70B694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B177DAB"/>
    <w:multiLevelType w:val="hybridMultilevel"/>
    <w:tmpl w:val="D1ECD672"/>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D37F86"/>
    <w:multiLevelType w:val="hybridMultilevel"/>
    <w:tmpl w:val="0824A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AF14EA"/>
    <w:multiLevelType w:val="hybridMultilevel"/>
    <w:tmpl w:val="8972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64A55"/>
    <w:multiLevelType w:val="hybridMultilevel"/>
    <w:tmpl w:val="C8389EC2"/>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5E60BE"/>
    <w:multiLevelType w:val="hybridMultilevel"/>
    <w:tmpl w:val="50AC2880"/>
    <w:lvl w:ilvl="0" w:tplc="69706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E759E9"/>
    <w:multiLevelType w:val="multilevel"/>
    <w:tmpl w:val="F18E79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11C2D22"/>
    <w:multiLevelType w:val="hybridMultilevel"/>
    <w:tmpl w:val="4F16689C"/>
    <w:lvl w:ilvl="0" w:tplc="AC189DA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15:restartNumberingAfterBreak="0">
    <w:nsid w:val="643100D1"/>
    <w:multiLevelType w:val="hybridMultilevel"/>
    <w:tmpl w:val="032E7628"/>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2502A9"/>
    <w:multiLevelType w:val="hybridMultilevel"/>
    <w:tmpl w:val="9E244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495304"/>
    <w:multiLevelType w:val="multilevel"/>
    <w:tmpl w:val="ECFAB1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EB4E06"/>
    <w:multiLevelType w:val="multilevel"/>
    <w:tmpl w:val="DFCAFF56"/>
    <w:lvl w:ilvl="0">
      <w:start w:val="1"/>
      <w:numFmt w:val="decimal"/>
      <w:lvlText w:val="%1."/>
      <w:lvlJc w:val="left"/>
      <w:pPr>
        <w:ind w:left="720" w:hanging="360"/>
      </w:pPr>
    </w:lvl>
    <w:lvl w:ilvl="1">
      <w:start w:val="1"/>
      <w:numFmt w:val="decimal"/>
      <w:isLgl/>
      <w:lvlText w:val="%1.%2"/>
      <w:lvlJc w:val="left"/>
      <w:pPr>
        <w:ind w:left="780" w:hanging="4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9" w15:restartNumberingAfterBreak="0">
    <w:nsid w:val="740E7C0B"/>
    <w:multiLevelType w:val="hybridMultilevel"/>
    <w:tmpl w:val="2662EBFA"/>
    <w:lvl w:ilvl="0" w:tplc="0D467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D21C7F"/>
    <w:multiLevelType w:val="hybridMultilevel"/>
    <w:tmpl w:val="4F666D90"/>
    <w:lvl w:ilvl="0" w:tplc="06C27B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4"/>
  </w:num>
  <w:num w:numId="6">
    <w:abstractNumId w:val="12"/>
  </w:num>
  <w:num w:numId="7">
    <w:abstractNumId w:val="4"/>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9"/>
  </w:num>
  <w:num w:numId="18">
    <w:abstractNumId w:val="1"/>
  </w:num>
  <w:num w:numId="19">
    <w:abstractNumId w:val="3"/>
  </w:num>
  <w:num w:numId="20">
    <w:abstractNumId w:val="15"/>
  </w:num>
  <w:num w:numId="21">
    <w:abstractNumId w:val="29"/>
  </w:num>
  <w:num w:numId="22">
    <w:abstractNumId w:val="18"/>
  </w:num>
  <w:num w:numId="23">
    <w:abstractNumId w:val="11"/>
  </w:num>
  <w:num w:numId="24">
    <w:abstractNumId w:val="20"/>
  </w:num>
  <w:num w:numId="25">
    <w:abstractNumId w:val="26"/>
  </w:num>
  <w:num w:numId="26">
    <w:abstractNumId w:val="7"/>
  </w:num>
  <w:num w:numId="27">
    <w:abstractNumId w:val="10"/>
  </w:num>
  <w:num w:numId="28">
    <w:abstractNumId w:val="2"/>
  </w:num>
  <w:num w:numId="29">
    <w:abstractNumId w:val="30"/>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23"/>
    <w:rsid w:val="000251B4"/>
    <w:rsid w:val="000550F4"/>
    <w:rsid w:val="00062BE7"/>
    <w:rsid w:val="00067C7C"/>
    <w:rsid w:val="0007003C"/>
    <w:rsid w:val="000B1C58"/>
    <w:rsid w:val="001140DC"/>
    <w:rsid w:val="001223C9"/>
    <w:rsid w:val="00125745"/>
    <w:rsid w:val="00154BF5"/>
    <w:rsid w:val="00187C3C"/>
    <w:rsid w:val="00193AA8"/>
    <w:rsid w:val="00213DF8"/>
    <w:rsid w:val="002240AE"/>
    <w:rsid w:val="00227C71"/>
    <w:rsid w:val="002419E7"/>
    <w:rsid w:val="00295D80"/>
    <w:rsid w:val="002E4135"/>
    <w:rsid w:val="002E6DD1"/>
    <w:rsid w:val="003159CB"/>
    <w:rsid w:val="00326AC4"/>
    <w:rsid w:val="00364DEC"/>
    <w:rsid w:val="00480AD7"/>
    <w:rsid w:val="004A1A80"/>
    <w:rsid w:val="004C0E71"/>
    <w:rsid w:val="004E176F"/>
    <w:rsid w:val="004E626D"/>
    <w:rsid w:val="00520EAD"/>
    <w:rsid w:val="00531446"/>
    <w:rsid w:val="00531A23"/>
    <w:rsid w:val="005A6512"/>
    <w:rsid w:val="005F5A3E"/>
    <w:rsid w:val="00612F88"/>
    <w:rsid w:val="00672720"/>
    <w:rsid w:val="0067573D"/>
    <w:rsid w:val="006B08CE"/>
    <w:rsid w:val="006C5A94"/>
    <w:rsid w:val="00701669"/>
    <w:rsid w:val="00703A80"/>
    <w:rsid w:val="00727456"/>
    <w:rsid w:val="00762C60"/>
    <w:rsid w:val="007A4696"/>
    <w:rsid w:val="007A545F"/>
    <w:rsid w:val="007D5739"/>
    <w:rsid w:val="007E12F8"/>
    <w:rsid w:val="00840B7C"/>
    <w:rsid w:val="00864022"/>
    <w:rsid w:val="0087786E"/>
    <w:rsid w:val="008813B5"/>
    <w:rsid w:val="00890758"/>
    <w:rsid w:val="008A2F42"/>
    <w:rsid w:val="008B26E4"/>
    <w:rsid w:val="00925D24"/>
    <w:rsid w:val="00937464"/>
    <w:rsid w:val="00947B28"/>
    <w:rsid w:val="00974929"/>
    <w:rsid w:val="009857D6"/>
    <w:rsid w:val="00986FC0"/>
    <w:rsid w:val="009939FD"/>
    <w:rsid w:val="009A33B2"/>
    <w:rsid w:val="009A72CA"/>
    <w:rsid w:val="009B7137"/>
    <w:rsid w:val="00A365F5"/>
    <w:rsid w:val="00A40DB0"/>
    <w:rsid w:val="00A468F3"/>
    <w:rsid w:val="00B3362C"/>
    <w:rsid w:val="00B7757C"/>
    <w:rsid w:val="00B77FCA"/>
    <w:rsid w:val="00B849E0"/>
    <w:rsid w:val="00BA486B"/>
    <w:rsid w:val="00BB1565"/>
    <w:rsid w:val="00C15833"/>
    <w:rsid w:val="00C6098B"/>
    <w:rsid w:val="00C815BE"/>
    <w:rsid w:val="00C86892"/>
    <w:rsid w:val="00CA38A4"/>
    <w:rsid w:val="00D3267A"/>
    <w:rsid w:val="00D32ED0"/>
    <w:rsid w:val="00D4317B"/>
    <w:rsid w:val="00D52006"/>
    <w:rsid w:val="00D56F44"/>
    <w:rsid w:val="00D63855"/>
    <w:rsid w:val="00DB1FBD"/>
    <w:rsid w:val="00DD722B"/>
    <w:rsid w:val="00DE1386"/>
    <w:rsid w:val="00EC790A"/>
    <w:rsid w:val="00ED0AFA"/>
    <w:rsid w:val="00F1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08E1B-BA20-4AB5-984D-8E0D3EF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A23"/>
    <w:pPr>
      <w:spacing w:after="0" w:line="240" w:lineRule="auto"/>
    </w:pPr>
  </w:style>
  <w:style w:type="table" w:styleId="a4">
    <w:name w:val="Table Grid"/>
    <w:basedOn w:val="a1"/>
    <w:uiPriority w:val="39"/>
    <w:rsid w:val="0053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0"/>
    <w:link w:val="3"/>
    <w:locked/>
    <w:rsid w:val="00762C60"/>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5"/>
    <w:rsid w:val="00762C60"/>
    <w:pPr>
      <w:widowControl w:val="0"/>
      <w:shd w:val="clear" w:color="auto" w:fill="FFFFFF"/>
      <w:spacing w:after="0" w:line="317" w:lineRule="exact"/>
      <w:ind w:hanging="300"/>
      <w:jc w:val="right"/>
    </w:pPr>
    <w:rPr>
      <w:rFonts w:ascii="Times New Roman" w:eastAsia="Times New Roman" w:hAnsi="Times New Roman" w:cs="Times New Roman"/>
      <w:sz w:val="25"/>
      <w:szCs w:val="25"/>
    </w:rPr>
  </w:style>
  <w:style w:type="paragraph" w:styleId="a6">
    <w:name w:val="List Paragraph"/>
    <w:basedOn w:val="a"/>
    <w:uiPriority w:val="34"/>
    <w:qFormat/>
    <w:rsid w:val="00762C60"/>
    <w:pPr>
      <w:spacing w:line="256" w:lineRule="auto"/>
      <w:ind w:left="720"/>
      <w:contextualSpacing/>
    </w:pPr>
  </w:style>
  <w:style w:type="character" w:customStyle="1" w:styleId="5">
    <w:name w:val="Основной текст (5)_"/>
    <w:basedOn w:val="a0"/>
    <w:link w:val="50"/>
    <w:locked/>
    <w:rsid w:val="00295D80"/>
    <w:rPr>
      <w:rFonts w:ascii="Times New Roman" w:eastAsia="Times New Roman" w:hAnsi="Times New Roman" w:cs="Times New Roman"/>
      <w:shd w:val="clear" w:color="auto" w:fill="FFFFFF"/>
    </w:rPr>
  </w:style>
  <w:style w:type="paragraph" w:customStyle="1" w:styleId="50">
    <w:name w:val="Основной текст (5)"/>
    <w:basedOn w:val="a"/>
    <w:link w:val="5"/>
    <w:rsid w:val="00295D80"/>
    <w:pPr>
      <w:widowControl w:val="0"/>
      <w:shd w:val="clear" w:color="auto" w:fill="FFFFFF"/>
      <w:spacing w:after="0" w:line="298" w:lineRule="exact"/>
      <w:ind w:firstLine="700"/>
      <w:jc w:val="both"/>
    </w:pPr>
    <w:rPr>
      <w:rFonts w:ascii="Times New Roman" w:eastAsia="Times New Roman" w:hAnsi="Times New Roman" w:cs="Times New Roman"/>
    </w:rPr>
  </w:style>
  <w:style w:type="character" w:customStyle="1" w:styleId="2">
    <w:name w:val="Основной текст (2)"/>
    <w:basedOn w:val="a0"/>
    <w:rsid w:val="00295D80"/>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single"/>
      <w:effect w:val="none"/>
      <w:lang w:val="ru-RU"/>
    </w:rPr>
  </w:style>
  <w:style w:type="character" w:customStyle="1" w:styleId="512">
    <w:name w:val="Основной текст (5) + 12"/>
    <w:aliases w:val="5 pt"/>
    <w:basedOn w:val="a5"/>
    <w:rsid w:val="00295D80"/>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51">
    <w:name w:val="Основной текст (5) + Малые прописные"/>
    <w:basedOn w:val="5"/>
    <w:rsid w:val="00295D80"/>
    <w:rPr>
      <w:rFonts w:ascii="Times New Roman" w:eastAsia="Times New Roman" w:hAnsi="Times New Roman" w:cs="Times New Roman"/>
      <w:smallCaps/>
      <w:color w:val="000000"/>
      <w:spacing w:val="0"/>
      <w:w w:val="100"/>
      <w:position w:val="0"/>
      <w:sz w:val="24"/>
      <w:szCs w:val="24"/>
      <w:shd w:val="clear" w:color="auto" w:fill="FFFFFF"/>
      <w:lang w:val="ru-RU"/>
    </w:rPr>
  </w:style>
  <w:style w:type="character" w:customStyle="1" w:styleId="12pt">
    <w:name w:val="Основной текст + 12 pt"/>
    <w:aliases w:val="Малые прописные"/>
    <w:basedOn w:val="a5"/>
    <w:rsid w:val="00295D8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0">
    <w:name w:val="Основной текст (2) + Не курсив"/>
    <w:basedOn w:val="a0"/>
    <w:rsid w:val="0012574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21">
    <w:name w:val="Основной текст2"/>
    <w:basedOn w:val="a5"/>
    <w:rsid w:val="002419E7"/>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7">
    <w:name w:val="Основной текст + Курсив"/>
    <w:basedOn w:val="a5"/>
    <w:rsid w:val="002419E7"/>
    <w:rPr>
      <w:rFonts w:ascii="Times New Roman" w:eastAsia="Times New Roman" w:hAnsi="Times New Roman" w:cs="Times New Roman"/>
      <w:i/>
      <w:iCs/>
      <w:color w:val="000000"/>
      <w:spacing w:val="-40"/>
      <w:w w:val="100"/>
      <w:position w:val="0"/>
      <w:sz w:val="25"/>
      <w:szCs w:val="25"/>
      <w:shd w:val="clear" w:color="auto" w:fill="FFFFFF"/>
      <w:lang w:val="ru-RU"/>
    </w:rPr>
  </w:style>
  <w:style w:type="paragraph" w:styleId="a8">
    <w:name w:val="header"/>
    <w:basedOn w:val="a"/>
    <w:link w:val="a9"/>
    <w:uiPriority w:val="99"/>
    <w:unhideWhenUsed/>
    <w:rsid w:val="00B849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49E0"/>
  </w:style>
  <w:style w:type="paragraph" w:styleId="aa">
    <w:name w:val="footer"/>
    <w:basedOn w:val="a"/>
    <w:link w:val="ab"/>
    <w:uiPriority w:val="99"/>
    <w:unhideWhenUsed/>
    <w:rsid w:val="00B849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927">
      <w:bodyDiv w:val="1"/>
      <w:marLeft w:val="0"/>
      <w:marRight w:val="0"/>
      <w:marTop w:val="0"/>
      <w:marBottom w:val="0"/>
      <w:divBdr>
        <w:top w:val="none" w:sz="0" w:space="0" w:color="auto"/>
        <w:left w:val="none" w:sz="0" w:space="0" w:color="auto"/>
        <w:bottom w:val="none" w:sz="0" w:space="0" w:color="auto"/>
        <w:right w:val="none" w:sz="0" w:space="0" w:color="auto"/>
      </w:divBdr>
    </w:div>
    <w:div w:id="207189584">
      <w:bodyDiv w:val="1"/>
      <w:marLeft w:val="0"/>
      <w:marRight w:val="0"/>
      <w:marTop w:val="0"/>
      <w:marBottom w:val="0"/>
      <w:divBdr>
        <w:top w:val="none" w:sz="0" w:space="0" w:color="auto"/>
        <w:left w:val="none" w:sz="0" w:space="0" w:color="auto"/>
        <w:bottom w:val="none" w:sz="0" w:space="0" w:color="auto"/>
        <w:right w:val="none" w:sz="0" w:space="0" w:color="auto"/>
      </w:divBdr>
    </w:div>
    <w:div w:id="217475225">
      <w:bodyDiv w:val="1"/>
      <w:marLeft w:val="0"/>
      <w:marRight w:val="0"/>
      <w:marTop w:val="0"/>
      <w:marBottom w:val="0"/>
      <w:divBdr>
        <w:top w:val="none" w:sz="0" w:space="0" w:color="auto"/>
        <w:left w:val="none" w:sz="0" w:space="0" w:color="auto"/>
        <w:bottom w:val="none" w:sz="0" w:space="0" w:color="auto"/>
        <w:right w:val="none" w:sz="0" w:space="0" w:color="auto"/>
      </w:divBdr>
    </w:div>
    <w:div w:id="599796451">
      <w:bodyDiv w:val="1"/>
      <w:marLeft w:val="0"/>
      <w:marRight w:val="0"/>
      <w:marTop w:val="0"/>
      <w:marBottom w:val="0"/>
      <w:divBdr>
        <w:top w:val="none" w:sz="0" w:space="0" w:color="auto"/>
        <w:left w:val="none" w:sz="0" w:space="0" w:color="auto"/>
        <w:bottom w:val="none" w:sz="0" w:space="0" w:color="auto"/>
        <w:right w:val="none" w:sz="0" w:space="0" w:color="auto"/>
      </w:divBdr>
    </w:div>
    <w:div w:id="808547224">
      <w:bodyDiv w:val="1"/>
      <w:marLeft w:val="0"/>
      <w:marRight w:val="0"/>
      <w:marTop w:val="0"/>
      <w:marBottom w:val="0"/>
      <w:divBdr>
        <w:top w:val="none" w:sz="0" w:space="0" w:color="auto"/>
        <w:left w:val="none" w:sz="0" w:space="0" w:color="auto"/>
        <w:bottom w:val="none" w:sz="0" w:space="0" w:color="auto"/>
        <w:right w:val="none" w:sz="0" w:space="0" w:color="auto"/>
      </w:divBdr>
    </w:div>
    <w:div w:id="938292406">
      <w:bodyDiv w:val="1"/>
      <w:marLeft w:val="0"/>
      <w:marRight w:val="0"/>
      <w:marTop w:val="0"/>
      <w:marBottom w:val="0"/>
      <w:divBdr>
        <w:top w:val="none" w:sz="0" w:space="0" w:color="auto"/>
        <w:left w:val="none" w:sz="0" w:space="0" w:color="auto"/>
        <w:bottom w:val="none" w:sz="0" w:space="0" w:color="auto"/>
        <w:right w:val="none" w:sz="0" w:space="0" w:color="auto"/>
      </w:divBdr>
    </w:div>
    <w:div w:id="1060011676">
      <w:bodyDiv w:val="1"/>
      <w:marLeft w:val="0"/>
      <w:marRight w:val="0"/>
      <w:marTop w:val="0"/>
      <w:marBottom w:val="0"/>
      <w:divBdr>
        <w:top w:val="none" w:sz="0" w:space="0" w:color="auto"/>
        <w:left w:val="none" w:sz="0" w:space="0" w:color="auto"/>
        <w:bottom w:val="none" w:sz="0" w:space="0" w:color="auto"/>
        <w:right w:val="none" w:sz="0" w:space="0" w:color="auto"/>
      </w:divBdr>
    </w:div>
    <w:div w:id="1252204149">
      <w:bodyDiv w:val="1"/>
      <w:marLeft w:val="0"/>
      <w:marRight w:val="0"/>
      <w:marTop w:val="0"/>
      <w:marBottom w:val="0"/>
      <w:divBdr>
        <w:top w:val="none" w:sz="0" w:space="0" w:color="auto"/>
        <w:left w:val="none" w:sz="0" w:space="0" w:color="auto"/>
        <w:bottom w:val="none" w:sz="0" w:space="0" w:color="auto"/>
        <w:right w:val="none" w:sz="0" w:space="0" w:color="auto"/>
      </w:divBdr>
    </w:div>
    <w:div w:id="1432234996">
      <w:bodyDiv w:val="1"/>
      <w:marLeft w:val="0"/>
      <w:marRight w:val="0"/>
      <w:marTop w:val="0"/>
      <w:marBottom w:val="0"/>
      <w:divBdr>
        <w:top w:val="none" w:sz="0" w:space="0" w:color="auto"/>
        <w:left w:val="none" w:sz="0" w:space="0" w:color="auto"/>
        <w:bottom w:val="none" w:sz="0" w:space="0" w:color="auto"/>
        <w:right w:val="none" w:sz="0" w:space="0" w:color="auto"/>
      </w:divBdr>
    </w:div>
    <w:div w:id="1618172555">
      <w:bodyDiv w:val="1"/>
      <w:marLeft w:val="0"/>
      <w:marRight w:val="0"/>
      <w:marTop w:val="0"/>
      <w:marBottom w:val="0"/>
      <w:divBdr>
        <w:top w:val="none" w:sz="0" w:space="0" w:color="auto"/>
        <w:left w:val="none" w:sz="0" w:space="0" w:color="auto"/>
        <w:bottom w:val="none" w:sz="0" w:space="0" w:color="auto"/>
        <w:right w:val="none" w:sz="0" w:space="0" w:color="auto"/>
      </w:divBdr>
    </w:div>
    <w:div w:id="1692147902">
      <w:bodyDiv w:val="1"/>
      <w:marLeft w:val="0"/>
      <w:marRight w:val="0"/>
      <w:marTop w:val="0"/>
      <w:marBottom w:val="0"/>
      <w:divBdr>
        <w:top w:val="none" w:sz="0" w:space="0" w:color="auto"/>
        <w:left w:val="none" w:sz="0" w:space="0" w:color="auto"/>
        <w:bottom w:val="none" w:sz="0" w:space="0" w:color="auto"/>
        <w:right w:val="none" w:sz="0" w:space="0" w:color="auto"/>
      </w:divBdr>
    </w:div>
    <w:div w:id="1890845874">
      <w:bodyDiv w:val="1"/>
      <w:marLeft w:val="0"/>
      <w:marRight w:val="0"/>
      <w:marTop w:val="0"/>
      <w:marBottom w:val="0"/>
      <w:divBdr>
        <w:top w:val="none" w:sz="0" w:space="0" w:color="auto"/>
        <w:left w:val="none" w:sz="0" w:space="0" w:color="auto"/>
        <w:bottom w:val="none" w:sz="0" w:space="0" w:color="auto"/>
        <w:right w:val="none" w:sz="0" w:space="0" w:color="auto"/>
      </w:divBdr>
    </w:div>
    <w:div w:id="1962687710">
      <w:bodyDiv w:val="1"/>
      <w:marLeft w:val="0"/>
      <w:marRight w:val="0"/>
      <w:marTop w:val="0"/>
      <w:marBottom w:val="0"/>
      <w:divBdr>
        <w:top w:val="none" w:sz="0" w:space="0" w:color="auto"/>
        <w:left w:val="none" w:sz="0" w:space="0" w:color="auto"/>
        <w:bottom w:val="none" w:sz="0" w:space="0" w:color="auto"/>
        <w:right w:val="none" w:sz="0" w:space="0" w:color="auto"/>
      </w:divBdr>
    </w:div>
    <w:div w:id="1973749864">
      <w:bodyDiv w:val="1"/>
      <w:marLeft w:val="0"/>
      <w:marRight w:val="0"/>
      <w:marTop w:val="0"/>
      <w:marBottom w:val="0"/>
      <w:divBdr>
        <w:top w:val="none" w:sz="0" w:space="0" w:color="auto"/>
        <w:left w:val="none" w:sz="0" w:space="0" w:color="auto"/>
        <w:bottom w:val="none" w:sz="0" w:space="0" w:color="auto"/>
        <w:right w:val="none" w:sz="0" w:space="0" w:color="auto"/>
      </w:divBdr>
    </w:div>
    <w:div w:id="1997950116">
      <w:bodyDiv w:val="1"/>
      <w:marLeft w:val="0"/>
      <w:marRight w:val="0"/>
      <w:marTop w:val="0"/>
      <w:marBottom w:val="0"/>
      <w:divBdr>
        <w:top w:val="none" w:sz="0" w:space="0" w:color="auto"/>
        <w:left w:val="none" w:sz="0" w:space="0" w:color="auto"/>
        <w:bottom w:val="none" w:sz="0" w:space="0" w:color="auto"/>
        <w:right w:val="none" w:sz="0" w:space="0" w:color="auto"/>
      </w:divBdr>
    </w:div>
    <w:div w:id="2004965869">
      <w:bodyDiv w:val="1"/>
      <w:marLeft w:val="0"/>
      <w:marRight w:val="0"/>
      <w:marTop w:val="0"/>
      <w:marBottom w:val="0"/>
      <w:divBdr>
        <w:top w:val="none" w:sz="0" w:space="0" w:color="auto"/>
        <w:left w:val="none" w:sz="0" w:space="0" w:color="auto"/>
        <w:bottom w:val="none" w:sz="0" w:space="0" w:color="auto"/>
        <w:right w:val="none" w:sz="0" w:space="0" w:color="auto"/>
      </w:divBdr>
    </w:div>
    <w:div w:id="2009600699">
      <w:bodyDiv w:val="1"/>
      <w:marLeft w:val="0"/>
      <w:marRight w:val="0"/>
      <w:marTop w:val="0"/>
      <w:marBottom w:val="0"/>
      <w:divBdr>
        <w:top w:val="none" w:sz="0" w:space="0" w:color="auto"/>
        <w:left w:val="none" w:sz="0" w:space="0" w:color="auto"/>
        <w:bottom w:val="none" w:sz="0" w:space="0" w:color="auto"/>
        <w:right w:val="none" w:sz="0" w:space="0" w:color="auto"/>
      </w:divBdr>
    </w:div>
    <w:div w:id="20677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6867</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Культура</cp:lastModifiedBy>
  <cp:revision>11</cp:revision>
  <dcterms:created xsi:type="dcterms:W3CDTF">2018-09-20T11:34:00Z</dcterms:created>
  <dcterms:modified xsi:type="dcterms:W3CDTF">2018-11-27T12:20:00Z</dcterms:modified>
</cp:coreProperties>
</file>