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A36031" w:rsidP="003D0F2E">
      <w:r>
        <w:t xml:space="preserve"> </w:t>
      </w:r>
      <w:r w:rsidR="000F1D59"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A264AA" w:rsidRPr="002662DF" w:rsidRDefault="00A264AA" w:rsidP="00AE3BB1">
      <w:pPr>
        <w:tabs>
          <w:tab w:val="left" w:pos="360"/>
        </w:tabs>
        <w:jc w:val="center"/>
        <w:rPr>
          <w:b/>
        </w:rPr>
      </w:pP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BD2D29" w:rsidRPr="0066303F" w:rsidRDefault="003D0F2E" w:rsidP="0066303F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66303F" w:rsidRPr="00A36031">
        <w:rPr>
          <w:sz w:val="26"/>
          <w:szCs w:val="26"/>
          <w:u w:val="single"/>
        </w:rPr>
        <w:t xml:space="preserve">от </w:t>
      </w:r>
      <w:r w:rsidR="008607C2" w:rsidRPr="00A36031">
        <w:rPr>
          <w:sz w:val="26"/>
          <w:szCs w:val="26"/>
          <w:u w:val="single"/>
        </w:rPr>
        <w:t xml:space="preserve"> </w:t>
      </w:r>
      <w:r w:rsidR="00A36031" w:rsidRPr="00A36031">
        <w:rPr>
          <w:sz w:val="26"/>
          <w:szCs w:val="26"/>
          <w:u w:val="single"/>
        </w:rPr>
        <w:t>14 декабря</w:t>
      </w:r>
      <w:r w:rsidR="0066303F" w:rsidRPr="00A36031">
        <w:rPr>
          <w:sz w:val="26"/>
          <w:szCs w:val="26"/>
          <w:u w:val="single"/>
        </w:rPr>
        <w:t xml:space="preserve"> 2017 года</w:t>
      </w:r>
      <w:r w:rsidR="008607C2" w:rsidRPr="00610232">
        <w:rPr>
          <w:sz w:val="26"/>
          <w:szCs w:val="26"/>
        </w:rPr>
        <w:t xml:space="preserve">        </w:t>
      </w:r>
      <w:r w:rsidR="00BD2D29" w:rsidRPr="00610232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        </w:t>
      </w:r>
      <w:r w:rsidR="00BD2D29" w:rsidRPr="00610232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                                                            </w:t>
      </w:r>
      <w:r w:rsidRPr="00610232">
        <w:rPr>
          <w:sz w:val="26"/>
          <w:szCs w:val="26"/>
        </w:rPr>
        <w:t xml:space="preserve">   </w:t>
      </w:r>
      <w:r w:rsidR="002013D1">
        <w:rPr>
          <w:sz w:val="26"/>
          <w:szCs w:val="26"/>
        </w:rPr>
        <w:t xml:space="preserve"> </w:t>
      </w:r>
      <w:r w:rsidR="008607C2" w:rsidRPr="00610232">
        <w:rPr>
          <w:sz w:val="26"/>
          <w:szCs w:val="26"/>
        </w:rPr>
        <w:t xml:space="preserve"> </w:t>
      </w:r>
      <w:r w:rsidR="004A401C" w:rsidRPr="00610232">
        <w:rPr>
          <w:sz w:val="26"/>
          <w:szCs w:val="26"/>
        </w:rPr>
        <w:t xml:space="preserve"> </w:t>
      </w:r>
      <w:r w:rsidR="000379AB" w:rsidRPr="00A36031">
        <w:rPr>
          <w:sz w:val="26"/>
          <w:szCs w:val="26"/>
          <w:u w:val="single"/>
        </w:rPr>
        <w:t>№</w:t>
      </w:r>
      <w:r w:rsidR="00A36031" w:rsidRPr="00A36031">
        <w:rPr>
          <w:sz w:val="26"/>
          <w:szCs w:val="26"/>
          <w:u w:val="single"/>
        </w:rPr>
        <w:t>40</w:t>
      </w:r>
      <w:r w:rsidR="0066303F">
        <w:rPr>
          <w:sz w:val="26"/>
          <w:szCs w:val="26"/>
          <w:u w:val="single"/>
        </w:rPr>
        <w:t xml:space="preserve">     </w:t>
      </w:r>
      <w:r w:rsidR="0066303F" w:rsidRPr="0066303F">
        <w:rPr>
          <w:sz w:val="26"/>
          <w:szCs w:val="26"/>
        </w:rPr>
        <w:tab/>
      </w:r>
      <w:r w:rsidR="0066303F" w:rsidRPr="0066303F">
        <w:rPr>
          <w:sz w:val="26"/>
          <w:szCs w:val="26"/>
        </w:rPr>
        <w:tab/>
      </w:r>
      <w:r w:rsidR="008736BB">
        <w:rPr>
          <w:sz w:val="26"/>
          <w:szCs w:val="26"/>
        </w:rPr>
        <w:t xml:space="preserve"> </w:t>
      </w:r>
      <w:r w:rsidR="00BD2D29" w:rsidRPr="00610232">
        <w:rPr>
          <w:sz w:val="26"/>
          <w:szCs w:val="26"/>
        </w:rPr>
        <w:t>г. Сосногорск</w:t>
      </w:r>
    </w:p>
    <w:p w:rsidR="008D204B" w:rsidRPr="00610232" w:rsidRDefault="008D204B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0379AB" w:rsidRPr="000379AB" w:rsidRDefault="000379AB" w:rsidP="000379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79AB">
        <w:rPr>
          <w:sz w:val="26"/>
          <w:szCs w:val="26"/>
        </w:rPr>
        <w:t xml:space="preserve">Об утверждении Кодекса этики и служебного </w:t>
      </w:r>
    </w:p>
    <w:p w:rsidR="000379AB" w:rsidRPr="000379AB" w:rsidRDefault="000379AB" w:rsidP="000379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79AB">
        <w:rPr>
          <w:sz w:val="26"/>
          <w:szCs w:val="26"/>
        </w:rPr>
        <w:t xml:space="preserve">поведения муниципальных служащих </w:t>
      </w:r>
      <w:r>
        <w:rPr>
          <w:sz w:val="26"/>
          <w:szCs w:val="26"/>
        </w:rPr>
        <w:t>Ревизионной комиссии муниципального образования муниципального района «Сосногорск»</w:t>
      </w:r>
    </w:p>
    <w:p w:rsidR="00762569" w:rsidRDefault="00762569" w:rsidP="00762569">
      <w:pPr>
        <w:pStyle w:val="ConsPlusTitle"/>
        <w:jc w:val="center"/>
      </w:pPr>
      <w:r>
        <w:rPr>
          <w:szCs w:val="26"/>
        </w:rPr>
        <w:tab/>
      </w:r>
    </w:p>
    <w:p w:rsidR="00143E06" w:rsidRPr="00610232" w:rsidRDefault="00143E06" w:rsidP="00762569">
      <w:pPr>
        <w:tabs>
          <w:tab w:val="left" w:pos="3525"/>
        </w:tabs>
        <w:rPr>
          <w:sz w:val="26"/>
          <w:szCs w:val="26"/>
        </w:rPr>
      </w:pPr>
    </w:p>
    <w:p w:rsidR="002662DF" w:rsidRPr="00610232" w:rsidRDefault="002662DF" w:rsidP="00B138F6">
      <w:pPr>
        <w:rPr>
          <w:sz w:val="26"/>
          <w:szCs w:val="26"/>
        </w:rPr>
      </w:pPr>
    </w:p>
    <w:p w:rsidR="000379AB" w:rsidRPr="000379AB" w:rsidRDefault="000379AB" w:rsidP="000379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79AB">
        <w:rPr>
          <w:sz w:val="26"/>
          <w:szCs w:val="26"/>
        </w:rPr>
        <w:t xml:space="preserve">На основании статьей 7,17 Федерального закона от 06.10.2003 № 131-ФЗ «Об общих принципах организации местного самоуправления в Российской Федерации»,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 </w:t>
      </w:r>
    </w:p>
    <w:p w:rsidR="00762569" w:rsidRDefault="00762569" w:rsidP="00762569">
      <w:pPr>
        <w:pStyle w:val="ConsPlusNormal"/>
        <w:spacing w:before="260"/>
        <w:ind w:firstLine="540"/>
        <w:jc w:val="center"/>
      </w:pPr>
      <w:r>
        <w:t>ПРИКАЗЫВАЮ:</w:t>
      </w:r>
    </w:p>
    <w:p w:rsidR="0023332A" w:rsidRDefault="0023332A" w:rsidP="0023332A">
      <w:pPr>
        <w:pStyle w:val="ConsPlusNormal"/>
        <w:spacing w:before="260"/>
        <w:ind w:firstLine="540"/>
        <w:jc w:val="both"/>
      </w:pPr>
      <w:r>
        <w:t xml:space="preserve">1. </w:t>
      </w:r>
      <w:r w:rsidR="000379AB" w:rsidRPr="000379AB">
        <w:rPr>
          <w:rFonts w:ascii="Times New Roman" w:hAnsi="Times New Roman"/>
          <w:szCs w:val="26"/>
        </w:rPr>
        <w:t>Утвердить Кодекс этики и служебного поведения муниципальных служащих</w:t>
      </w:r>
      <w:r w:rsidR="000379AB">
        <w:rPr>
          <w:rFonts w:ascii="Times New Roman" w:hAnsi="Times New Roman"/>
          <w:szCs w:val="26"/>
        </w:rPr>
        <w:t xml:space="preserve"> Ревизионной комиссии муниципального образования муниципального района «Сосногорск»</w:t>
      </w:r>
      <w:r w:rsidR="000379AB" w:rsidRPr="000379AB">
        <w:rPr>
          <w:rFonts w:ascii="Times New Roman" w:hAnsi="Times New Roman"/>
          <w:szCs w:val="26"/>
        </w:rPr>
        <w:t xml:space="preserve"> (далее - Кодекс),</w:t>
      </w:r>
      <w:r>
        <w:t xml:space="preserve"> согласно приложению  к настоящему приказу.</w:t>
      </w:r>
    </w:p>
    <w:p w:rsidR="0023332A" w:rsidRDefault="006008C9" w:rsidP="0023332A">
      <w:pPr>
        <w:pStyle w:val="ConsPlusNormal"/>
        <w:ind w:firstLine="539"/>
        <w:jc w:val="both"/>
      </w:pPr>
      <w:r>
        <w:t>2</w:t>
      </w:r>
      <w:r w:rsidR="0023332A">
        <w:t xml:space="preserve">. </w:t>
      </w:r>
      <w:proofErr w:type="gramStart"/>
      <w:r w:rsidR="0023332A">
        <w:t>Контроль за</w:t>
      </w:r>
      <w:proofErr w:type="gramEnd"/>
      <w:r w:rsidR="0023332A">
        <w:t xml:space="preserve"> исполнением настоящего приказа оставляю за собой.</w:t>
      </w:r>
    </w:p>
    <w:p w:rsidR="006A6BAA" w:rsidRDefault="006008C9" w:rsidP="006A6BAA">
      <w:pPr>
        <w:pStyle w:val="ConsPlusNormal"/>
        <w:ind w:firstLine="539"/>
        <w:jc w:val="both"/>
      </w:pPr>
      <w:r>
        <w:t>3</w:t>
      </w:r>
      <w:r w:rsidR="006A6BAA" w:rsidRPr="00272E5B">
        <w:t>. Настоящий приказ вступает в силу со дня его подписания.</w:t>
      </w: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  <w:tabs>
          <w:tab w:val="left" w:pos="7560"/>
        </w:tabs>
      </w:pPr>
      <w:r>
        <w:t>Председатель Ревизионной комиссии</w:t>
      </w:r>
      <w:r>
        <w:tab/>
        <w:t xml:space="preserve">            Н.В. Русских</w:t>
      </w:r>
    </w:p>
    <w:p w:rsidR="0023332A" w:rsidRDefault="00B23215" w:rsidP="0023332A">
      <w:pPr>
        <w:pStyle w:val="ConsPlusNormal"/>
      </w:pPr>
      <w:r>
        <w:t>м</w:t>
      </w:r>
      <w:r w:rsidR="0023332A">
        <w:t>униципального образования</w:t>
      </w:r>
    </w:p>
    <w:p w:rsidR="0023332A" w:rsidRDefault="00B23215" w:rsidP="0023332A">
      <w:pPr>
        <w:pStyle w:val="ConsPlusNormal"/>
      </w:pPr>
      <w:r>
        <w:t>м</w:t>
      </w:r>
      <w:r w:rsidR="0023332A">
        <w:t>униципального района «Сосногорск»</w:t>
      </w:r>
    </w:p>
    <w:p w:rsidR="005C79E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lastRenderedPageBreak/>
        <w:t>Утвержден</w:t>
      </w:r>
    </w:p>
    <w:p w:rsidR="005C79E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приказом Председателя</w:t>
      </w:r>
    </w:p>
    <w:p w:rsidR="005C79E3" w:rsidRPr="0029622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296223">
        <w:rPr>
          <w:rFonts w:ascii="Times New Roman" w:hAnsi="Times New Roman" w:cs="Times New Roman"/>
        </w:rPr>
        <w:t xml:space="preserve"> </w:t>
      </w:r>
    </w:p>
    <w:p w:rsidR="005C79E3" w:rsidRPr="0029622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5C79E3" w:rsidRPr="0029622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24437">
        <w:rPr>
          <w:rFonts w:ascii="Times New Roman" w:hAnsi="Times New Roman" w:cs="Times New Roman"/>
        </w:rPr>
        <w:t>от «14»декабря 201</w:t>
      </w:r>
      <w:r>
        <w:rPr>
          <w:rFonts w:ascii="Times New Roman" w:hAnsi="Times New Roman" w:cs="Times New Roman"/>
        </w:rPr>
        <w:t>7 №40</w:t>
      </w:r>
    </w:p>
    <w:p w:rsidR="00E92402" w:rsidRPr="00E92402" w:rsidRDefault="00E92402" w:rsidP="00E9240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92402">
        <w:rPr>
          <w:sz w:val="26"/>
          <w:szCs w:val="26"/>
        </w:rPr>
        <w:t>(приложение)</w:t>
      </w:r>
    </w:p>
    <w:p w:rsidR="00E92402" w:rsidRPr="00E92402" w:rsidRDefault="00E92402" w:rsidP="00E9240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402">
        <w:rPr>
          <w:sz w:val="26"/>
          <w:szCs w:val="26"/>
        </w:rPr>
        <w:t xml:space="preserve">Кодекс этики и служебного поведения 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402">
        <w:rPr>
          <w:sz w:val="26"/>
          <w:szCs w:val="26"/>
        </w:rPr>
        <w:t xml:space="preserve">муниципальных служащих </w:t>
      </w:r>
      <w:r w:rsidR="00EE1B22">
        <w:rPr>
          <w:sz w:val="26"/>
          <w:szCs w:val="26"/>
        </w:rPr>
        <w:t>Ревизионной комиссии муниципального образования муниципального района «Сосногорск»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t>I. Общие положения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1. </w:t>
      </w:r>
      <w:proofErr w:type="gramStart"/>
      <w:r w:rsidRPr="00E92402">
        <w:rPr>
          <w:sz w:val="26"/>
          <w:szCs w:val="26"/>
        </w:rPr>
        <w:t xml:space="preserve">Кодекс этики и служебного поведения муниципальных служащих </w:t>
      </w:r>
      <w:r w:rsidR="005C79E3">
        <w:rPr>
          <w:sz w:val="26"/>
          <w:szCs w:val="26"/>
        </w:rPr>
        <w:t xml:space="preserve">Ревизионной комиссии муниципального образования «Сосногорск» </w:t>
      </w:r>
      <w:r w:rsidRPr="00E92402">
        <w:rPr>
          <w:sz w:val="26"/>
          <w:szCs w:val="26"/>
        </w:rPr>
        <w:t>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</w:t>
      </w:r>
      <w:proofErr w:type="gramEnd"/>
      <w:r w:rsidRPr="00E92402">
        <w:rPr>
          <w:sz w:val="26"/>
          <w:szCs w:val="26"/>
        </w:rPr>
        <w:t xml:space="preserve"> </w:t>
      </w:r>
      <w:proofErr w:type="gramStart"/>
      <w:r w:rsidRPr="00E92402">
        <w:rPr>
          <w:sz w:val="26"/>
          <w:szCs w:val="26"/>
        </w:rPr>
        <w:t>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1E572B">
        <w:rPr>
          <w:sz w:val="26"/>
          <w:szCs w:val="26"/>
        </w:rPr>
        <w:t>Ревизионной комиссии муниципального образования</w:t>
      </w:r>
      <w:r w:rsidRPr="00E92402">
        <w:rPr>
          <w:sz w:val="26"/>
          <w:szCs w:val="26"/>
        </w:rPr>
        <w:t xml:space="preserve"> муниципального района «Сосногорск» (далее - муниципальные служащие), независимо от замещаемой ими должности.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3. Гражданин, поступающий на муниципальную службу</w:t>
      </w:r>
      <w:r w:rsidR="00037EF2">
        <w:rPr>
          <w:sz w:val="26"/>
          <w:szCs w:val="26"/>
        </w:rPr>
        <w:t xml:space="preserve"> в Ревизионную комиссию муниципального образования муниципального района «Сосногорск»</w:t>
      </w:r>
      <w:r w:rsidRPr="00E92402">
        <w:rPr>
          <w:sz w:val="26"/>
          <w:szCs w:val="26"/>
        </w:rPr>
        <w:t>, обязан ознакомиться с положениями Кодекса и соблюдать их в процессе своей служебной деятельности.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4. Каждый муниципальный служащий обязан соблюдать положения Кодекса, а каждый гражданин вправе ожидать от муниципального служащего поведения в соответствии с положениями Кодекса.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в </w:t>
      </w:r>
      <w:r w:rsidRPr="00E92402">
        <w:rPr>
          <w:sz w:val="26"/>
          <w:szCs w:val="26"/>
        </w:rPr>
        <w:lastRenderedPageBreak/>
        <w:t>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t>II. Основные принципы и правила служебного поведения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402">
        <w:rPr>
          <w:sz w:val="26"/>
          <w:szCs w:val="26"/>
        </w:rPr>
        <w:t>муниципальных служащих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а) исполнять должностные обязанности добросовестно и на высоком профессиональном уровне, в целях обеспечения эффективной работы </w:t>
      </w:r>
      <w:r w:rsidR="008A3B87">
        <w:rPr>
          <w:sz w:val="26"/>
          <w:szCs w:val="26"/>
        </w:rPr>
        <w:t>Ревизионной комиссии муниципального образования муниципального района «Сосногорск»;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органов, так и муниципальных служащих;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в) осуществлять свою деятельность в пределах полномочий </w:t>
      </w:r>
      <w:r w:rsidR="008A3B87">
        <w:rPr>
          <w:sz w:val="26"/>
          <w:szCs w:val="26"/>
        </w:rPr>
        <w:t>Ревизионной комиссии муниципального образования муниципального района «Сосногорск»</w:t>
      </w:r>
      <w:r w:rsidRPr="00E92402">
        <w:rPr>
          <w:sz w:val="26"/>
          <w:szCs w:val="26"/>
        </w:rPr>
        <w:t>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д</w:t>
      </w:r>
      <w:proofErr w:type="spellEnd"/>
      <w:r w:rsidRPr="00E92402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з</w:t>
      </w:r>
      <w:proofErr w:type="spellEnd"/>
      <w:r w:rsidRPr="00E92402">
        <w:rPr>
          <w:sz w:val="26"/>
          <w:szCs w:val="26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92402">
        <w:rPr>
          <w:sz w:val="26"/>
          <w:szCs w:val="26"/>
        </w:rPr>
        <w:t>конфессий</w:t>
      </w:r>
      <w:proofErr w:type="spellEnd"/>
      <w:r w:rsidRPr="00E92402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lastRenderedPageBreak/>
        <w:t>н</w:t>
      </w:r>
      <w:proofErr w:type="spellEnd"/>
      <w:r w:rsidRPr="00E92402">
        <w:rPr>
          <w:sz w:val="26"/>
          <w:szCs w:val="26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п</w:t>
      </w:r>
      <w:proofErr w:type="spellEnd"/>
      <w:r w:rsidRPr="00E92402">
        <w:rPr>
          <w:sz w:val="26"/>
          <w:szCs w:val="26"/>
        </w:rPr>
        <w:t>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р</w:t>
      </w:r>
      <w:proofErr w:type="spellEnd"/>
      <w:r w:rsidRPr="00E92402">
        <w:rPr>
          <w:sz w:val="26"/>
          <w:szCs w:val="26"/>
        </w:rPr>
        <w:t>) соблюдать установленные в органе правила публичных выступлений и предоставления служебной информации;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92402">
        <w:rPr>
          <w:sz w:val="26"/>
          <w:szCs w:val="26"/>
        </w:rPr>
        <w:t>объектов</w:t>
      </w:r>
      <w:proofErr w:type="gramEnd"/>
      <w:r w:rsidRPr="00E92402">
        <w:rPr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сведений,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у) стремиться к обеспечению эффективного распоряжения ресурсами, находящимися в сфере его ответственности.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11. </w:t>
      </w:r>
      <w:proofErr w:type="gramStart"/>
      <w:r w:rsidRPr="00E92402">
        <w:rPr>
          <w:sz w:val="26"/>
          <w:szCs w:val="26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Коми, муниципальные правовые акты.</w:t>
      </w:r>
      <w:proofErr w:type="gramEnd"/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15. Муниципальный служащий обязан представлять сведения о доходах, </w:t>
      </w:r>
      <w:r w:rsidR="00A42925">
        <w:rPr>
          <w:sz w:val="26"/>
          <w:szCs w:val="26"/>
        </w:rPr>
        <w:t xml:space="preserve">расходах, </w:t>
      </w:r>
      <w:r w:rsidRPr="00E92402">
        <w:rPr>
          <w:sz w:val="26"/>
          <w:szCs w:val="26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16. Муниципальный служащий обязан уведомлять представителя нанимателя, органы прокуратуры Российской Федерации или другие государственные органы обо </w:t>
      </w:r>
      <w:r w:rsidRPr="00E92402">
        <w:rPr>
          <w:sz w:val="26"/>
          <w:szCs w:val="26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18. Муниципальный служащий обрабатывает и передает служебную информацию при соблюдении действующих в органе норм и требований, принятых в соответствии с законодательством Российской Федерации.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20. 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а)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в)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а) принимать меры по предотвращению и урегулированию конфликта интересов;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принимать меры по предупреждению коррупции;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t xml:space="preserve">III. </w:t>
      </w:r>
      <w:proofErr w:type="gramStart"/>
      <w:r w:rsidRPr="00E92402">
        <w:rPr>
          <w:sz w:val="26"/>
          <w:szCs w:val="26"/>
        </w:rPr>
        <w:t>Рекомендательные этические правила служебного</w:t>
      </w:r>
      <w:proofErr w:type="gramEnd"/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402">
        <w:rPr>
          <w:sz w:val="26"/>
          <w:szCs w:val="26"/>
        </w:rPr>
        <w:t>поведения муниципальных служащих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lastRenderedPageBreak/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92402">
        <w:rPr>
          <w:sz w:val="26"/>
          <w:szCs w:val="26"/>
        </w:rPr>
        <w:t>ценностью</w:t>
      </w:r>
      <w:proofErr w:type="gramEnd"/>
      <w:r w:rsidRPr="00E92402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25. В служебном поведении муниципальный служащий воздерживается </w:t>
      </w:r>
      <w:proofErr w:type="gramStart"/>
      <w:r w:rsidRPr="00E92402">
        <w:rPr>
          <w:sz w:val="26"/>
          <w:szCs w:val="26"/>
        </w:rPr>
        <w:t>от</w:t>
      </w:r>
      <w:proofErr w:type="gramEnd"/>
      <w:r w:rsidRPr="00E92402">
        <w:rPr>
          <w:sz w:val="26"/>
          <w:szCs w:val="26"/>
        </w:rPr>
        <w:t>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t>IV. Ответственность за нарушение положений Кодекса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3332A" w:rsidRDefault="0023332A" w:rsidP="0023332A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CD1858" w:rsidRDefault="00CD1858" w:rsidP="00762569">
      <w:pPr>
        <w:pStyle w:val="ConsPlusNormal"/>
        <w:jc w:val="right"/>
        <w:outlineLvl w:val="0"/>
      </w:pPr>
    </w:p>
    <w:p w:rsidR="00CD1858" w:rsidRDefault="00CD1858" w:rsidP="00762569">
      <w:pPr>
        <w:pStyle w:val="ConsPlusNormal"/>
        <w:jc w:val="right"/>
        <w:outlineLvl w:val="0"/>
      </w:pPr>
    </w:p>
    <w:p w:rsidR="00CD1858" w:rsidRDefault="00CD1858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6A6BAA" w:rsidRDefault="006A6BAA" w:rsidP="00762569">
      <w:pPr>
        <w:pStyle w:val="ConsPlusNormal"/>
        <w:jc w:val="right"/>
        <w:outlineLvl w:val="0"/>
      </w:pPr>
    </w:p>
    <w:sectPr w:rsidR="006A6BAA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79AB"/>
    <w:rsid w:val="00037EF2"/>
    <w:rsid w:val="00050E69"/>
    <w:rsid w:val="00057065"/>
    <w:rsid w:val="000610D9"/>
    <w:rsid w:val="00082750"/>
    <w:rsid w:val="000C4C28"/>
    <w:rsid w:val="000D5444"/>
    <w:rsid w:val="000E05D7"/>
    <w:rsid w:val="000F1D59"/>
    <w:rsid w:val="000F6379"/>
    <w:rsid w:val="00110528"/>
    <w:rsid w:val="00131CB6"/>
    <w:rsid w:val="00134C23"/>
    <w:rsid w:val="00142258"/>
    <w:rsid w:val="00143E06"/>
    <w:rsid w:val="001561C7"/>
    <w:rsid w:val="00162836"/>
    <w:rsid w:val="00165F97"/>
    <w:rsid w:val="00182E23"/>
    <w:rsid w:val="00193F9A"/>
    <w:rsid w:val="001A4343"/>
    <w:rsid w:val="001B360D"/>
    <w:rsid w:val="001B6CE8"/>
    <w:rsid w:val="001C2758"/>
    <w:rsid w:val="001D0DB0"/>
    <w:rsid w:val="001E572B"/>
    <w:rsid w:val="001E658D"/>
    <w:rsid w:val="002013D1"/>
    <w:rsid w:val="00202E07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8128D"/>
    <w:rsid w:val="002873B6"/>
    <w:rsid w:val="002C4F9F"/>
    <w:rsid w:val="002F5E5E"/>
    <w:rsid w:val="002F60D7"/>
    <w:rsid w:val="00326526"/>
    <w:rsid w:val="00341548"/>
    <w:rsid w:val="00344CC5"/>
    <w:rsid w:val="003552CE"/>
    <w:rsid w:val="003676B9"/>
    <w:rsid w:val="003712E5"/>
    <w:rsid w:val="0037478A"/>
    <w:rsid w:val="00386AAF"/>
    <w:rsid w:val="00391E0E"/>
    <w:rsid w:val="003D0F2E"/>
    <w:rsid w:val="004005C6"/>
    <w:rsid w:val="004140EC"/>
    <w:rsid w:val="004203DA"/>
    <w:rsid w:val="0042394B"/>
    <w:rsid w:val="00425A88"/>
    <w:rsid w:val="00426932"/>
    <w:rsid w:val="004440D9"/>
    <w:rsid w:val="004516F8"/>
    <w:rsid w:val="0046359F"/>
    <w:rsid w:val="00472A1C"/>
    <w:rsid w:val="00481B54"/>
    <w:rsid w:val="00494B7D"/>
    <w:rsid w:val="004A0C87"/>
    <w:rsid w:val="004A401C"/>
    <w:rsid w:val="004A716B"/>
    <w:rsid w:val="004C7C18"/>
    <w:rsid w:val="00501AAB"/>
    <w:rsid w:val="0051011B"/>
    <w:rsid w:val="00513985"/>
    <w:rsid w:val="00524C39"/>
    <w:rsid w:val="00554C73"/>
    <w:rsid w:val="00560C56"/>
    <w:rsid w:val="00562A03"/>
    <w:rsid w:val="005639C9"/>
    <w:rsid w:val="00580C57"/>
    <w:rsid w:val="00587941"/>
    <w:rsid w:val="00590293"/>
    <w:rsid w:val="00591A95"/>
    <w:rsid w:val="00597C5B"/>
    <w:rsid w:val="005A2206"/>
    <w:rsid w:val="005B4171"/>
    <w:rsid w:val="005C79E3"/>
    <w:rsid w:val="005C7EA0"/>
    <w:rsid w:val="005F161D"/>
    <w:rsid w:val="005F2B91"/>
    <w:rsid w:val="006008C9"/>
    <w:rsid w:val="00605E9D"/>
    <w:rsid w:val="0061023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6A6D"/>
    <w:rsid w:val="006A6BAA"/>
    <w:rsid w:val="006B140B"/>
    <w:rsid w:val="006B2E74"/>
    <w:rsid w:val="006B7427"/>
    <w:rsid w:val="006E6B33"/>
    <w:rsid w:val="007120B6"/>
    <w:rsid w:val="00730069"/>
    <w:rsid w:val="00750FA7"/>
    <w:rsid w:val="00753A9A"/>
    <w:rsid w:val="00762569"/>
    <w:rsid w:val="0076485F"/>
    <w:rsid w:val="007658D2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D6E63"/>
    <w:rsid w:val="007E119E"/>
    <w:rsid w:val="007E208C"/>
    <w:rsid w:val="00807C7C"/>
    <w:rsid w:val="0085769C"/>
    <w:rsid w:val="008607C2"/>
    <w:rsid w:val="008709C9"/>
    <w:rsid w:val="00870BD6"/>
    <w:rsid w:val="00873479"/>
    <w:rsid w:val="008736BB"/>
    <w:rsid w:val="008A3B87"/>
    <w:rsid w:val="008C1046"/>
    <w:rsid w:val="008D204B"/>
    <w:rsid w:val="008D6247"/>
    <w:rsid w:val="00912825"/>
    <w:rsid w:val="00913254"/>
    <w:rsid w:val="00936B49"/>
    <w:rsid w:val="00944D5E"/>
    <w:rsid w:val="00946FE4"/>
    <w:rsid w:val="00952A25"/>
    <w:rsid w:val="00961292"/>
    <w:rsid w:val="00962745"/>
    <w:rsid w:val="00975240"/>
    <w:rsid w:val="00991ECE"/>
    <w:rsid w:val="0099358B"/>
    <w:rsid w:val="009A07B2"/>
    <w:rsid w:val="009B034A"/>
    <w:rsid w:val="009B0BE3"/>
    <w:rsid w:val="009D3DCA"/>
    <w:rsid w:val="009E13BC"/>
    <w:rsid w:val="009E2CE6"/>
    <w:rsid w:val="00A0336E"/>
    <w:rsid w:val="00A21BF1"/>
    <w:rsid w:val="00A264AA"/>
    <w:rsid w:val="00A36031"/>
    <w:rsid w:val="00A42925"/>
    <w:rsid w:val="00A821C7"/>
    <w:rsid w:val="00A8223C"/>
    <w:rsid w:val="00A87A6D"/>
    <w:rsid w:val="00A92E71"/>
    <w:rsid w:val="00AB7785"/>
    <w:rsid w:val="00AC5F56"/>
    <w:rsid w:val="00AE3BB1"/>
    <w:rsid w:val="00AF0896"/>
    <w:rsid w:val="00B138F6"/>
    <w:rsid w:val="00B21075"/>
    <w:rsid w:val="00B23215"/>
    <w:rsid w:val="00B34CE6"/>
    <w:rsid w:val="00B377DA"/>
    <w:rsid w:val="00B7325A"/>
    <w:rsid w:val="00B80D71"/>
    <w:rsid w:val="00BB156B"/>
    <w:rsid w:val="00BB56B8"/>
    <w:rsid w:val="00BD2D29"/>
    <w:rsid w:val="00BD541E"/>
    <w:rsid w:val="00BE39FC"/>
    <w:rsid w:val="00BF4110"/>
    <w:rsid w:val="00BF6DBB"/>
    <w:rsid w:val="00C24D4D"/>
    <w:rsid w:val="00C34D74"/>
    <w:rsid w:val="00C738E2"/>
    <w:rsid w:val="00C8164D"/>
    <w:rsid w:val="00CA6F50"/>
    <w:rsid w:val="00CB51C1"/>
    <w:rsid w:val="00CD1858"/>
    <w:rsid w:val="00CE133D"/>
    <w:rsid w:val="00CE16FC"/>
    <w:rsid w:val="00CF2813"/>
    <w:rsid w:val="00D02EE5"/>
    <w:rsid w:val="00D31440"/>
    <w:rsid w:val="00D46B2D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92402"/>
    <w:rsid w:val="00EA4D41"/>
    <w:rsid w:val="00ED75ED"/>
    <w:rsid w:val="00EE0B4F"/>
    <w:rsid w:val="00EE1B22"/>
    <w:rsid w:val="00F07CF9"/>
    <w:rsid w:val="00F17E23"/>
    <w:rsid w:val="00F21C2D"/>
    <w:rsid w:val="00F34CD5"/>
    <w:rsid w:val="00F71565"/>
    <w:rsid w:val="00F9295F"/>
    <w:rsid w:val="00F938A0"/>
    <w:rsid w:val="00FC19E0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1096-9D54-470E-BB4C-B7141AA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77</cp:revision>
  <cp:lastPrinted>2017-09-12T06:59:00Z</cp:lastPrinted>
  <dcterms:created xsi:type="dcterms:W3CDTF">2017-09-27T13:02:00Z</dcterms:created>
  <dcterms:modified xsi:type="dcterms:W3CDTF">2018-01-17T11:03:00Z</dcterms:modified>
</cp:coreProperties>
</file>