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5E" w:rsidRPr="00247F1A" w:rsidRDefault="00247F1A" w:rsidP="00247F1A">
      <w:pPr>
        <w:jc w:val="center"/>
        <w:rPr>
          <w:b/>
        </w:rPr>
      </w:pPr>
      <w:r>
        <w:rPr>
          <w:sz w:val="28"/>
          <w:szCs w:val="28"/>
        </w:rPr>
        <w:t xml:space="preserve">Информация о ходе выполнения </w:t>
      </w:r>
      <w:r w:rsidR="0090295E" w:rsidRPr="00881D76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90295E" w:rsidRPr="00881D76">
        <w:rPr>
          <w:sz w:val="28"/>
          <w:szCs w:val="28"/>
        </w:rPr>
        <w:t xml:space="preserve"> </w:t>
      </w:r>
    </w:p>
    <w:p w:rsidR="0090295E" w:rsidRPr="00881D76" w:rsidRDefault="0090295E" w:rsidP="0090295E">
      <w:pPr>
        <w:jc w:val="center"/>
        <w:rPr>
          <w:sz w:val="28"/>
          <w:szCs w:val="28"/>
        </w:rPr>
      </w:pPr>
      <w:r w:rsidRPr="00881D76">
        <w:rPr>
          <w:sz w:val="28"/>
          <w:szCs w:val="28"/>
        </w:rPr>
        <w:t>мероприятий по противодействию коррупции</w:t>
      </w:r>
    </w:p>
    <w:p w:rsidR="0090295E" w:rsidRPr="00881D76" w:rsidRDefault="0090295E" w:rsidP="0090295E">
      <w:pPr>
        <w:jc w:val="center"/>
        <w:rPr>
          <w:color w:val="000000"/>
          <w:sz w:val="28"/>
          <w:szCs w:val="28"/>
        </w:rPr>
      </w:pPr>
      <w:r w:rsidRPr="00881D76">
        <w:rPr>
          <w:sz w:val="28"/>
          <w:szCs w:val="28"/>
        </w:rPr>
        <w:t>в</w:t>
      </w:r>
      <w:r w:rsidRPr="00881D76">
        <w:rPr>
          <w:b/>
        </w:rPr>
        <w:t xml:space="preserve"> </w:t>
      </w:r>
      <w:r w:rsidRPr="006A1F40">
        <w:rPr>
          <w:color w:val="000000"/>
          <w:sz w:val="28"/>
          <w:szCs w:val="28"/>
        </w:rPr>
        <w:t>МКУ «Управление по делам ГО и ЧС МО МР «Сосногорск»</w:t>
      </w:r>
      <w:r w:rsidR="00247F1A">
        <w:rPr>
          <w:color w:val="000000"/>
          <w:sz w:val="28"/>
          <w:szCs w:val="28"/>
        </w:rPr>
        <w:t xml:space="preserve"> за 2015 год</w:t>
      </w:r>
      <w:bookmarkStart w:id="0" w:name="_GoBack"/>
      <w:bookmarkEnd w:id="0"/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641"/>
        <w:gridCol w:w="1982"/>
        <w:gridCol w:w="1440"/>
        <w:gridCol w:w="7422"/>
      </w:tblGrid>
      <w:tr w:rsidR="007D647D" w:rsidRPr="00881D76" w:rsidTr="00AB4DE0">
        <w:tc>
          <w:tcPr>
            <w:tcW w:w="237" w:type="dxa"/>
          </w:tcPr>
          <w:p w:rsidR="007D647D" w:rsidRPr="00881D76" w:rsidRDefault="007D647D" w:rsidP="00632A50">
            <w:pPr>
              <w:jc w:val="center"/>
            </w:pPr>
            <w:r w:rsidRPr="00881D76">
              <w:t>№ п/п</w:t>
            </w:r>
          </w:p>
        </w:tc>
        <w:tc>
          <w:tcPr>
            <w:tcW w:w="3701" w:type="dxa"/>
          </w:tcPr>
          <w:p w:rsidR="007D647D" w:rsidRPr="00881D76" w:rsidRDefault="007D647D" w:rsidP="00632A50">
            <w:pPr>
              <w:jc w:val="center"/>
            </w:pPr>
            <w:r w:rsidRPr="00881D76">
              <w:t>Мероприятия</w:t>
            </w:r>
          </w:p>
        </w:tc>
        <w:tc>
          <w:tcPr>
            <w:tcW w:w="1983" w:type="dxa"/>
          </w:tcPr>
          <w:p w:rsidR="007D647D" w:rsidRPr="00881D76" w:rsidRDefault="007D647D" w:rsidP="00632A50">
            <w:pPr>
              <w:jc w:val="center"/>
            </w:pPr>
            <w:r w:rsidRPr="00881D76">
              <w:t>Срок выполнения</w:t>
            </w:r>
          </w:p>
        </w:tc>
        <w:tc>
          <w:tcPr>
            <w:tcW w:w="1440" w:type="dxa"/>
          </w:tcPr>
          <w:p w:rsidR="007D647D" w:rsidRPr="00881D76" w:rsidRDefault="007D647D" w:rsidP="00632A50">
            <w:pPr>
              <w:jc w:val="center"/>
            </w:pPr>
            <w:r w:rsidRPr="00881D76">
              <w:t>Отметка об исполнении</w:t>
            </w:r>
          </w:p>
        </w:tc>
        <w:tc>
          <w:tcPr>
            <w:tcW w:w="7665" w:type="dxa"/>
          </w:tcPr>
          <w:p w:rsidR="007D647D" w:rsidRPr="00881D76" w:rsidRDefault="007D647D" w:rsidP="00632A50">
            <w:pPr>
              <w:jc w:val="center"/>
            </w:pPr>
            <w:r>
              <w:t>Результат исполнения</w:t>
            </w:r>
          </w:p>
        </w:tc>
      </w:tr>
      <w:tr w:rsidR="007D647D" w:rsidRPr="00881D76" w:rsidTr="00AB4DE0">
        <w:tc>
          <w:tcPr>
            <w:tcW w:w="237" w:type="dxa"/>
          </w:tcPr>
          <w:p w:rsidR="007D647D" w:rsidRPr="00881D76" w:rsidRDefault="007D647D" w:rsidP="009029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01" w:type="dxa"/>
          </w:tcPr>
          <w:p w:rsidR="007D647D" w:rsidRPr="00881D76" w:rsidRDefault="007D647D" w:rsidP="004318D0">
            <w:pPr>
              <w:jc w:val="both"/>
            </w:pPr>
            <w:r w:rsidRPr="00881D76">
              <w:t xml:space="preserve">Определение должностных лиц, ответственных за профилактику коррупционных и </w:t>
            </w:r>
            <w:r>
              <w:t>иных правонарушений в Управлении</w:t>
            </w:r>
          </w:p>
        </w:tc>
        <w:tc>
          <w:tcPr>
            <w:tcW w:w="1983" w:type="dxa"/>
          </w:tcPr>
          <w:p w:rsidR="007D647D" w:rsidRPr="00881D76" w:rsidRDefault="007D647D" w:rsidP="00632A50">
            <w:pPr>
              <w:jc w:val="center"/>
            </w:pPr>
            <w:r w:rsidRPr="00881D76">
              <w:t xml:space="preserve">июнь - июль </w:t>
            </w:r>
          </w:p>
          <w:p w:rsidR="007D647D" w:rsidRPr="00881D76" w:rsidRDefault="007D647D" w:rsidP="00632A50">
            <w:pPr>
              <w:jc w:val="center"/>
            </w:pPr>
            <w:r w:rsidRPr="00881D76">
              <w:t>2015г.</w:t>
            </w:r>
          </w:p>
        </w:tc>
        <w:tc>
          <w:tcPr>
            <w:tcW w:w="1440" w:type="dxa"/>
          </w:tcPr>
          <w:p w:rsidR="007D647D" w:rsidRPr="00881D76" w:rsidRDefault="0005174E" w:rsidP="00632A50">
            <w:pPr>
              <w:jc w:val="center"/>
            </w:pPr>
            <w:r>
              <w:t>выполнено</w:t>
            </w:r>
          </w:p>
        </w:tc>
        <w:tc>
          <w:tcPr>
            <w:tcW w:w="7665" w:type="dxa"/>
          </w:tcPr>
          <w:p w:rsidR="007D647D" w:rsidRPr="00881D76" w:rsidRDefault="003E0F70" w:rsidP="003E0F70">
            <w:pPr>
              <w:jc w:val="both"/>
            </w:pPr>
            <w:r>
              <w:t>Приказ МКУ «Управление по делам ГО и ЧМ МО МР «Сосногорск» от 15.01.2015 № 8 «Об утверждении мер по предупреждению и противодействию коррупции в МКУ «Управление по делам ГО и ЧМ МО МР «Сосногорск»</w:t>
            </w:r>
          </w:p>
        </w:tc>
      </w:tr>
      <w:tr w:rsidR="007D647D" w:rsidRPr="00881D76" w:rsidTr="00AB4DE0">
        <w:tc>
          <w:tcPr>
            <w:tcW w:w="237" w:type="dxa"/>
          </w:tcPr>
          <w:p w:rsidR="007D647D" w:rsidRPr="00881D76" w:rsidRDefault="007D647D" w:rsidP="009029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01" w:type="dxa"/>
          </w:tcPr>
          <w:p w:rsidR="007D647D" w:rsidRPr="00881D76" w:rsidRDefault="007D647D" w:rsidP="00632A50">
            <w:pPr>
              <w:jc w:val="both"/>
            </w:pPr>
            <w:r w:rsidRPr="00881D76">
              <w:t>Включение в трудовые</w:t>
            </w:r>
            <w:r>
              <w:t xml:space="preserve"> договоры работников Управления</w:t>
            </w:r>
            <w:r w:rsidRPr="00881D76">
              <w:t xml:space="preserve"> антикоррупционные положения и пункты об ответственности за нарушение положений Кодекса этики и служебного поведения</w:t>
            </w:r>
          </w:p>
        </w:tc>
        <w:tc>
          <w:tcPr>
            <w:tcW w:w="1983" w:type="dxa"/>
          </w:tcPr>
          <w:p w:rsidR="007D647D" w:rsidRPr="00881D76" w:rsidRDefault="007D647D" w:rsidP="00632A50">
            <w:pPr>
              <w:jc w:val="center"/>
            </w:pPr>
            <w:r w:rsidRPr="00881D76">
              <w:t>сентябрь 2015г.</w:t>
            </w:r>
          </w:p>
        </w:tc>
        <w:tc>
          <w:tcPr>
            <w:tcW w:w="1440" w:type="dxa"/>
          </w:tcPr>
          <w:p w:rsidR="007D647D" w:rsidRPr="00881D76" w:rsidRDefault="0005174E" w:rsidP="00632A50">
            <w:pPr>
              <w:jc w:val="center"/>
            </w:pPr>
            <w:r>
              <w:t>выполнено</w:t>
            </w:r>
          </w:p>
        </w:tc>
        <w:tc>
          <w:tcPr>
            <w:tcW w:w="7665" w:type="dxa"/>
          </w:tcPr>
          <w:p w:rsidR="007D647D" w:rsidRPr="00881D76" w:rsidRDefault="003E0F70" w:rsidP="003E0F70">
            <w:pPr>
              <w:jc w:val="both"/>
            </w:pPr>
            <w:r>
              <w:t xml:space="preserve">Внесены изменения </w:t>
            </w:r>
            <w:r w:rsidRPr="00881D76">
              <w:t>в трудовые</w:t>
            </w:r>
            <w:r>
              <w:t xml:space="preserve"> договоры работников Управления</w:t>
            </w:r>
            <w:r w:rsidRPr="00881D76">
              <w:t xml:space="preserve"> антикоррупционные положения и пункты об ответственности за нарушение положений Кодекса этики и служебного поведения</w:t>
            </w:r>
          </w:p>
        </w:tc>
      </w:tr>
      <w:tr w:rsidR="007D647D" w:rsidRPr="00881D76" w:rsidTr="00AB4DE0">
        <w:tc>
          <w:tcPr>
            <w:tcW w:w="237" w:type="dxa"/>
          </w:tcPr>
          <w:p w:rsidR="007D647D" w:rsidRPr="00881D76" w:rsidRDefault="007D647D" w:rsidP="009029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01" w:type="dxa"/>
          </w:tcPr>
          <w:p w:rsidR="007D647D" w:rsidRPr="00881D76" w:rsidRDefault="007D647D" w:rsidP="00632A50">
            <w:pPr>
              <w:autoSpaceDE w:val="0"/>
              <w:autoSpaceDN w:val="0"/>
              <w:adjustRightInd w:val="0"/>
              <w:jc w:val="both"/>
            </w:pPr>
            <w:r w:rsidRPr="00881D76">
              <w:t>Принятие Регламента обмена подарками и знаками делового гостеприимства в организации</w:t>
            </w:r>
          </w:p>
        </w:tc>
        <w:tc>
          <w:tcPr>
            <w:tcW w:w="1983" w:type="dxa"/>
          </w:tcPr>
          <w:p w:rsidR="007D647D" w:rsidRPr="00881D76" w:rsidRDefault="007D647D" w:rsidP="00632A50">
            <w:pPr>
              <w:jc w:val="center"/>
            </w:pPr>
            <w:r w:rsidRPr="00881D76">
              <w:t>сентябрь - октябрь 2015г.</w:t>
            </w:r>
          </w:p>
        </w:tc>
        <w:tc>
          <w:tcPr>
            <w:tcW w:w="1440" w:type="dxa"/>
          </w:tcPr>
          <w:p w:rsidR="007D647D" w:rsidRPr="00881D76" w:rsidRDefault="0005174E" w:rsidP="00632A50">
            <w:pPr>
              <w:jc w:val="center"/>
            </w:pPr>
            <w:r>
              <w:t>выполнено</w:t>
            </w:r>
          </w:p>
        </w:tc>
        <w:tc>
          <w:tcPr>
            <w:tcW w:w="7665" w:type="dxa"/>
          </w:tcPr>
          <w:p w:rsidR="007D647D" w:rsidRPr="00881D76" w:rsidRDefault="00AB4DE0" w:rsidP="00AB4DE0">
            <w:pPr>
              <w:jc w:val="both"/>
            </w:pPr>
            <w:r>
              <w:t>Приказ МКУ «Управление по делам ГО и ЧМ МО МР «Сосног</w:t>
            </w:r>
            <w:r w:rsidR="003E0F70">
              <w:t>о</w:t>
            </w:r>
            <w:r>
              <w:t>рск»</w:t>
            </w:r>
            <w:r w:rsidR="003E0F70">
              <w:t xml:space="preserve"> от 13.07.2015</w:t>
            </w:r>
            <w:r>
              <w:t xml:space="preserve"> № 36 «Об утверждении типового регламента обмена </w:t>
            </w:r>
            <w:r w:rsidRPr="00881D76">
              <w:t>подарками и знаками делового гостеприимства в организации</w:t>
            </w:r>
            <w:r>
              <w:t xml:space="preserve"> и утверждении Порядка</w:t>
            </w:r>
            <w:r w:rsidRPr="00881D76">
              <w:t xml:space="preserve"> уведомления работодателя о фактах обращения в целях склонения работников к совершению коррупционных правонарушений</w:t>
            </w:r>
            <w:r>
              <w:t>»</w:t>
            </w:r>
          </w:p>
        </w:tc>
      </w:tr>
      <w:tr w:rsidR="007D647D" w:rsidRPr="00881D76" w:rsidTr="00AB4DE0">
        <w:tc>
          <w:tcPr>
            <w:tcW w:w="237" w:type="dxa"/>
          </w:tcPr>
          <w:p w:rsidR="007D647D" w:rsidRPr="00881D76" w:rsidRDefault="007D647D" w:rsidP="009029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01" w:type="dxa"/>
          </w:tcPr>
          <w:p w:rsidR="007D647D" w:rsidRPr="00881D76" w:rsidRDefault="007D647D" w:rsidP="00632A50">
            <w:pPr>
              <w:jc w:val="both"/>
            </w:pPr>
            <w:r w:rsidRPr="00881D76">
              <w:t>Разработка Порядка уведомления работодателя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1983" w:type="dxa"/>
          </w:tcPr>
          <w:p w:rsidR="007D647D" w:rsidRPr="00881D76" w:rsidRDefault="007D647D" w:rsidP="00632A50">
            <w:pPr>
              <w:jc w:val="center"/>
            </w:pPr>
            <w:r w:rsidRPr="00881D76">
              <w:t xml:space="preserve">июнь - июль </w:t>
            </w:r>
          </w:p>
          <w:p w:rsidR="007D647D" w:rsidRPr="00881D76" w:rsidRDefault="007D647D" w:rsidP="00632A50">
            <w:pPr>
              <w:jc w:val="center"/>
            </w:pPr>
            <w:r w:rsidRPr="00881D76">
              <w:t>2015г.</w:t>
            </w:r>
          </w:p>
        </w:tc>
        <w:tc>
          <w:tcPr>
            <w:tcW w:w="1440" w:type="dxa"/>
          </w:tcPr>
          <w:p w:rsidR="007D647D" w:rsidRPr="00881D76" w:rsidRDefault="0005174E" w:rsidP="00632A50">
            <w:pPr>
              <w:jc w:val="center"/>
            </w:pPr>
            <w:r>
              <w:t>выполнено</w:t>
            </w:r>
          </w:p>
        </w:tc>
        <w:tc>
          <w:tcPr>
            <w:tcW w:w="7665" w:type="dxa"/>
          </w:tcPr>
          <w:p w:rsidR="007D647D" w:rsidRPr="00881D76" w:rsidRDefault="00AB4DE0" w:rsidP="00AB4DE0">
            <w:pPr>
              <w:jc w:val="both"/>
            </w:pPr>
            <w:r>
              <w:t>Приказ МКУ «Управление по делам ГО и ЧМ МО МР «Сосног</w:t>
            </w:r>
            <w:r w:rsidR="003E0F70">
              <w:t>о</w:t>
            </w:r>
            <w:r>
              <w:t>рск»</w:t>
            </w:r>
            <w:r w:rsidR="003E0F70">
              <w:t xml:space="preserve"> от 13.07</w:t>
            </w:r>
            <w:r>
              <w:t xml:space="preserve">.2016 № 36 «Об утверждении типового регламента обмена </w:t>
            </w:r>
            <w:r w:rsidRPr="00881D76">
              <w:t>подарками и знаками делового гостеприимства в организации</w:t>
            </w:r>
            <w:r>
              <w:t xml:space="preserve"> и утверждении Порядка</w:t>
            </w:r>
            <w:r w:rsidRPr="00881D76">
              <w:t xml:space="preserve"> уведомления работодателя о фактах обращения в целях склонения работников к совершению коррупционных правонарушений</w:t>
            </w:r>
            <w:r>
              <w:t>»</w:t>
            </w:r>
          </w:p>
        </w:tc>
      </w:tr>
      <w:tr w:rsidR="007D647D" w:rsidRPr="00881D76" w:rsidTr="00AB4DE0">
        <w:tc>
          <w:tcPr>
            <w:tcW w:w="237" w:type="dxa"/>
          </w:tcPr>
          <w:p w:rsidR="007D647D" w:rsidRPr="00881D76" w:rsidRDefault="007D647D" w:rsidP="009029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01" w:type="dxa"/>
          </w:tcPr>
          <w:p w:rsidR="007D647D" w:rsidRPr="00881D76" w:rsidRDefault="007D647D" w:rsidP="00632A50">
            <w:pPr>
              <w:jc w:val="both"/>
            </w:pPr>
            <w:r w:rsidRPr="00881D76">
              <w:t>Ознакомление работников организации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1983" w:type="dxa"/>
          </w:tcPr>
          <w:p w:rsidR="007D647D" w:rsidRPr="00881D76" w:rsidRDefault="007D647D" w:rsidP="00632A50">
            <w:pPr>
              <w:jc w:val="center"/>
            </w:pPr>
            <w:r w:rsidRPr="00881D76">
              <w:t>постоянно</w:t>
            </w:r>
          </w:p>
        </w:tc>
        <w:tc>
          <w:tcPr>
            <w:tcW w:w="1440" w:type="dxa"/>
          </w:tcPr>
          <w:p w:rsidR="007D647D" w:rsidRPr="00881D76" w:rsidRDefault="0005174E" w:rsidP="00632A50">
            <w:pPr>
              <w:jc w:val="center"/>
            </w:pPr>
            <w:r>
              <w:t>выполнено</w:t>
            </w:r>
          </w:p>
        </w:tc>
        <w:tc>
          <w:tcPr>
            <w:tcW w:w="7665" w:type="dxa"/>
          </w:tcPr>
          <w:p w:rsidR="007D647D" w:rsidRPr="00881D76" w:rsidRDefault="003E0F70" w:rsidP="003E0F70">
            <w:pPr>
              <w:jc w:val="both"/>
            </w:pPr>
            <w:r>
              <w:t xml:space="preserve">Работники Управления ознакомлены с </w:t>
            </w:r>
            <w:r w:rsidRPr="00881D76">
              <w:t>нормативными документами, регламентирующими вопросы предупреждения и противодействия коррупции</w:t>
            </w:r>
          </w:p>
        </w:tc>
      </w:tr>
      <w:tr w:rsidR="007D647D" w:rsidRPr="00881D76" w:rsidTr="00AB4DE0">
        <w:tc>
          <w:tcPr>
            <w:tcW w:w="237" w:type="dxa"/>
          </w:tcPr>
          <w:p w:rsidR="007D647D" w:rsidRPr="00881D76" w:rsidRDefault="007D647D" w:rsidP="009029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01" w:type="dxa"/>
          </w:tcPr>
          <w:p w:rsidR="007D647D" w:rsidRPr="00881D76" w:rsidRDefault="007D647D" w:rsidP="00632A50">
            <w:pPr>
              <w:jc w:val="both"/>
            </w:pPr>
            <w:r w:rsidRPr="00881D76">
              <w:t>Обеспечение привлечения к ответственности работников учреждения, допустивших коррупционные правонарушения</w:t>
            </w:r>
          </w:p>
        </w:tc>
        <w:tc>
          <w:tcPr>
            <w:tcW w:w="1983" w:type="dxa"/>
          </w:tcPr>
          <w:p w:rsidR="007D647D" w:rsidRPr="00881D76" w:rsidRDefault="007D647D" w:rsidP="00632A50">
            <w:pPr>
              <w:jc w:val="center"/>
            </w:pPr>
            <w:r w:rsidRPr="00881D76">
              <w:t>незамедлительно</w:t>
            </w:r>
          </w:p>
        </w:tc>
        <w:tc>
          <w:tcPr>
            <w:tcW w:w="1440" w:type="dxa"/>
          </w:tcPr>
          <w:p w:rsidR="007D647D" w:rsidRPr="00881D76" w:rsidRDefault="0005174E" w:rsidP="00632A50">
            <w:pPr>
              <w:jc w:val="center"/>
            </w:pPr>
            <w:r>
              <w:t>выполнено</w:t>
            </w:r>
          </w:p>
        </w:tc>
        <w:tc>
          <w:tcPr>
            <w:tcW w:w="7665" w:type="dxa"/>
          </w:tcPr>
          <w:p w:rsidR="007D647D" w:rsidRPr="00881D76" w:rsidRDefault="003E0F70" w:rsidP="003E0F70">
            <w:pPr>
              <w:jc w:val="both"/>
            </w:pPr>
            <w:r>
              <w:t xml:space="preserve">За истекший период случаев </w:t>
            </w:r>
            <w:r w:rsidRPr="00881D76">
              <w:t>привлечения к ответственности работников учреждения, допустивших коррупционные правонарушения</w:t>
            </w:r>
            <w:r>
              <w:t>, не было</w:t>
            </w:r>
          </w:p>
        </w:tc>
      </w:tr>
      <w:tr w:rsidR="007D647D" w:rsidRPr="00881D76" w:rsidTr="00AB4DE0">
        <w:tc>
          <w:tcPr>
            <w:tcW w:w="237" w:type="dxa"/>
          </w:tcPr>
          <w:p w:rsidR="007D647D" w:rsidRPr="00881D76" w:rsidRDefault="007D647D" w:rsidP="009029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01" w:type="dxa"/>
          </w:tcPr>
          <w:p w:rsidR="007D647D" w:rsidRPr="00881D76" w:rsidRDefault="007D647D" w:rsidP="00632A50">
            <w:pPr>
              <w:jc w:val="both"/>
            </w:pPr>
            <w:r w:rsidRPr="00881D76">
              <w:t xml:space="preserve">Направление для размещения на официальном сайте </w:t>
            </w:r>
            <w:r w:rsidRPr="006A1F40">
              <w:rPr>
                <w:color w:val="000000"/>
              </w:rPr>
              <w:t>МКУ «Управление по делам ГО и ЧС МО МР «Сосногорск»</w:t>
            </w:r>
            <w:r w:rsidRPr="006A1F40">
              <w:t>,</w:t>
            </w:r>
            <w:r w:rsidRPr="00881D76">
              <w:t xml:space="preserve"> в сети Интернет информации об исполнении мероприятий по противодействию коррупции в</w:t>
            </w:r>
            <w:r w:rsidRPr="006A1F40">
              <w:rPr>
                <w:color w:val="000000"/>
                <w:sz w:val="28"/>
                <w:szCs w:val="28"/>
              </w:rPr>
              <w:t xml:space="preserve"> </w:t>
            </w:r>
            <w:r w:rsidRPr="006A1F40">
              <w:rPr>
                <w:color w:val="000000"/>
              </w:rPr>
              <w:t>МКУ «Управление по делам ГО и ЧС МО МР «Сосногорск»</w:t>
            </w:r>
            <w:r w:rsidRPr="00881D76">
              <w:t xml:space="preserve"> </w:t>
            </w:r>
          </w:p>
        </w:tc>
        <w:tc>
          <w:tcPr>
            <w:tcW w:w="1983" w:type="dxa"/>
          </w:tcPr>
          <w:p w:rsidR="007D647D" w:rsidRPr="00881D76" w:rsidRDefault="007D647D" w:rsidP="00632A50">
            <w:pPr>
              <w:jc w:val="center"/>
            </w:pPr>
            <w:r w:rsidRPr="00881D76">
              <w:t>1 раз в квартал</w:t>
            </w:r>
          </w:p>
        </w:tc>
        <w:tc>
          <w:tcPr>
            <w:tcW w:w="1440" w:type="dxa"/>
          </w:tcPr>
          <w:p w:rsidR="007D647D" w:rsidRPr="00881D76" w:rsidRDefault="0005174E" w:rsidP="00632A50">
            <w:pPr>
              <w:jc w:val="center"/>
            </w:pPr>
            <w:r>
              <w:t>выполнено</w:t>
            </w:r>
          </w:p>
        </w:tc>
        <w:tc>
          <w:tcPr>
            <w:tcW w:w="7665" w:type="dxa"/>
          </w:tcPr>
          <w:p w:rsidR="007D647D" w:rsidRPr="00881D76" w:rsidRDefault="005063F3" w:rsidP="005063F3">
            <w:r>
              <w:t>- 17.09.2015 года</w:t>
            </w:r>
          </w:p>
        </w:tc>
      </w:tr>
      <w:tr w:rsidR="007D647D" w:rsidRPr="00881D76" w:rsidTr="00AB4DE0">
        <w:tc>
          <w:tcPr>
            <w:tcW w:w="237" w:type="dxa"/>
          </w:tcPr>
          <w:p w:rsidR="007D647D" w:rsidRPr="00881D76" w:rsidRDefault="007D647D" w:rsidP="009029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01" w:type="dxa"/>
          </w:tcPr>
          <w:p w:rsidR="007D647D" w:rsidRPr="00881D76" w:rsidRDefault="007D647D" w:rsidP="00632A50">
            <w:pPr>
              <w:spacing w:line="100" w:lineRule="atLeast"/>
              <w:ind w:hanging="34"/>
              <w:jc w:val="both"/>
            </w:pPr>
            <w:r w:rsidRPr="00881D76"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983" w:type="dxa"/>
          </w:tcPr>
          <w:p w:rsidR="007D647D" w:rsidRPr="00881D76" w:rsidRDefault="007D647D" w:rsidP="00632A50">
            <w:pPr>
              <w:jc w:val="center"/>
            </w:pPr>
            <w:r w:rsidRPr="00881D76">
              <w:t>1 раз в полугодие</w:t>
            </w:r>
          </w:p>
        </w:tc>
        <w:tc>
          <w:tcPr>
            <w:tcW w:w="1440" w:type="dxa"/>
          </w:tcPr>
          <w:p w:rsidR="007D647D" w:rsidRPr="00881D76" w:rsidRDefault="0005174E" w:rsidP="00632A50">
            <w:pPr>
              <w:jc w:val="center"/>
            </w:pPr>
            <w:r>
              <w:t>выполнено</w:t>
            </w:r>
          </w:p>
        </w:tc>
        <w:tc>
          <w:tcPr>
            <w:tcW w:w="7665" w:type="dxa"/>
          </w:tcPr>
          <w:p w:rsidR="007D647D" w:rsidRPr="00881D76" w:rsidRDefault="005063F3" w:rsidP="00A047C9">
            <w:pPr>
              <w:jc w:val="both"/>
            </w:pPr>
            <w:r>
              <w:t xml:space="preserve">В результате </w:t>
            </w:r>
            <w:r w:rsidRPr="00881D76">
              <w:t>оценки коррупционных рисков в целях выявления сфер</w:t>
            </w:r>
            <w:r w:rsidR="00A047C9">
              <w:t xml:space="preserve">, </w:t>
            </w:r>
            <w:r w:rsidRPr="00881D76">
              <w:t xml:space="preserve">наиболее подверженных таким рискам, </w:t>
            </w:r>
            <w:r w:rsidR="00A047C9">
              <w:t>проводилась профилактич</w:t>
            </w:r>
            <w:r w:rsidR="00234879">
              <w:t xml:space="preserve">еская работа по недопущению </w:t>
            </w:r>
            <w:r w:rsidR="00A047C9">
              <w:t>коррупционных проявлений.</w:t>
            </w:r>
          </w:p>
        </w:tc>
      </w:tr>
      <w:tr w:rsidR="007D647D" w:rsidRPr="00881D76" w:rsidTr="00AB4DE0">
        <w:tc>
          <w:tcPr>
            <w:tcW w:w="237" w:type="dxa"/>
          </w:tcPr>
          <w:p w:rsidR="007D647D" w:rsidRPr="00881D76" w:rsidRDefault="007D647D" w:rsidP="0090295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01" w:type="dxa"/>
          </w:tcPr>
          <w:p w:rsidR="007D647D" w:rsidRPr="00881D76" w:rsidRDefault="007D647D" w:rsidP="00632A50">
            <w:pPr>
              <w:jc w:val="both"/>
            </w:pPr>
            <w:r w:rsidRPr="00881D76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983" w:type="dxa"/>
          </w:tcPr>
          <w:p w:rsidR="007D647D" w:rsidRPr="00881D76" w:rsidRDefault="007D647D" w:rsidP="00632A50">
            <w:pPr>
              <w:jc w:val="center"/>
            </w:pPr>
            <w:r w:rsidRPr="00881D76">
              <w:t>1 раз в полугодие</w:t>
            </w:r>
          </w:p>
        </w:tc>
        <w:tc>
          <w:tcPr>
            <w:tcW w:w="1440" w:type="dxa"/>
          </w:tcPr>
          <w:p w:rsidR="007D647D" w:rsidRPr="00881D76" w:rsidRDefault="0005174E" w:rsidP="00632A50">
            <w:pPr>
              <w:jc w:val="center"/>
            </w:pPr>
            <w:r>
              <w:t>выполнено</w:t>
            </w:r>
          </w:p>
        </w:tc>
        <w:tc>
          <w:tcPr>
            <w:tcW w:w="7665" w:type="dxa"/>
          </w:tcPr>
          <w:p w:rsidR="007D647D" w:rsidRPr="00881D76" w:rsidRDefault="004318D0" w:rsidP="004318D0">
            <w:pPr>
              <w:jc w:val="both"/>
            </w:pPr>
            <w:r>
              <w:t>Производится устное консультирование специалистов МКУ «Управление по делам ГО и ЧМ МО МР «Сосногорск» у должностных лиц</w:t>
            </w:r>
            <w:r w:rsidRPr="00881D76">
              <w:t xml:space="preserve">, ответственных за профилактику коррупционных и </w:t>
            </w:r>
            <w:r>
              <w:t>иных правонарушений в Управлении.</w:t>
            </w:r>
          </w:p>
        </w:tc>
      </w:tr>
    </w:tbl>
    <w:p w:rsidR="00D1558A" w:rsidRDefault="00D1558A"/>
    <w:sectPr w:rsidR="00D1558A" w:rsidSect="00AB4DE0">
      <w:pgSz w:w="16838" w:h="11906" w:orient="landscape"/>
      <w:pgMar w:top="1418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B57B6"/>
    <w:multiLevelType w:val="hybridMultilevel"/>
    <w:tmpl w:val="06FC3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5E"/>
    <w:rsid w:val="0005174E"/>
    <w:rsid w:val="00234879"/>
    <w:rsid w:val="00247F1A"/>
    <w:rsid w:val="003E0F70"/>
    <w:rsid w:val="00421E0F"/>
    <w:rsid w:val="004318D0"/>
    <w:rsid w:val="00494858"/>
    <w:rsid w:val="005063F3"/>
    <w:rsid w:val="005C2255"/>
    <w:rsid w:val="007D647D"/>
    <w:rsid w:val="0090295E"/>
    <w:rsid w:val="009C6B9C"/>
    <w:rsid w:val="00A047C9"/>
    <w:rsid w:val="00AB4DE0"/>
    <w:rsid w:val="00D1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E1FCA-5546-4149-8D00-CAFF1A37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5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7</cp:revision>
  <cp:lastPrinted>2016-04-01T10:03:00Z</cp:lastPrinted>
  <dcterms:created xsi:type="dcterms:W3CDTF">2016-04-01T09:06:00Z</dcterms:created>
  <dcterms:modified xsi:type="dcterms:W3CDTF">2016-04-01T11:19:00Z</dcterms:modified>
</cp:coreProperties>
</file>